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DA" w:rsidRPr="0044019C" w:rsidRDefault="00E3076B" w:rsidP="00EB391A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44019C">
        <w:rPr>
          <w:rFonts w:asciiTheme="majorBidi" w:hAnsiTheme="majorBidi" w:cstheme="majorBidi"/>
          <w:sz w:val="28"/>
          <w:szCs w:val="28"/>
          <w:lang w:val="ru-RU"/>
        </w:rPr>
        <w:t>Инфо</w:t>
      </w:r>
      <w:bookmarkStart w:id="0" w:name="_GoBack"/>
      <w:bookmarkEnd w:id="0"/>
      <w:r w:rsidRPr="0044019C">
        <w:rPr>
          <w:rFonts w:asciiTheme="majorBidi" w:hAnsiTheme="majorBidi" w:cstheme="majorBidi"/>
          <w:sz w:val="28"/>
          <w:szCs w:val="28"/>
          <w:lang w:val="ru-RU"/>
        </w:rPr>
        <w:t>рмация о ч</w:t>
      </w:r>
      <w:r w:rsidR="00BC5535" w:rsidRPr="0044019C">
        <w:rPr>
          <w:rFonts w:asciiTheme="majorBidi" w:hAnsiTheme="majorBidi" w:cstheme="majorBidi"/>
          <w:sz w:val="28"/>
          <w:szCs w:val="28"/>
          <w:lang w:val="ru-RU"/>
        </w:rPr>
        <w:t>ленах делегации Провинции Хорасан-Резави для визита в РТ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34"/>
        <w:gridCol w:w="3508"/>
        <w:gridCol w:w="7152"/>
      </w:tblGrid>
      <w:tr w:rsidR="001A7A1E" w:rsidRPr="0044019C" w:rsidTr="00EB391A">
        <w:tc>
          <w:tcPr>
            <w:tcW w:w="534" w:type="dxa"/>
          </w:tcPr>
          <w:p w:rsidR="001A7A1E" w:rsidRPr="0044019C" w:rsidRDefault="001A7A1E" w:rsidP="00EB39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44019C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508" w:type="dxa"/>
          </w:tcPr>
          <w:p w:rsidR="001A7A1E" w:rsidRPr="0044019C" w:rsidRDefault="001A7A1E" w:rsidP="00EB39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44019C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Имя и Фамилия</w:t>
            </w:r>
          </w:p>
        </w:tc>
        <w:tc>
          <w:tcPr>
            <w:tcW w:w="7152" w:type="dxa"/>
          </w:tcPr>
          <w:p w:rsidR="001A7A1E" w:rsidRPr="0044019C" w:rsidRDefault="001A7A1E" w:rsidP="00EB39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44019C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Должность/сфера деятельности</w:t>
            </w:r>
          </w:p>
        </w:tc>
      </w:tr>
      <w:tr w:rsidR="001A7A1E" w:rsidRPr="000158CA" w:rsidTr="00EB391A">
        <w:tc>
          <w:tcPr>
            <w:tcW w:w="534" w:type="dxa"/>
          </w:tcPr>
          <w:p w:rsidR="001A7A1E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</w:p>
        </w:tc>
        <w:tc>
          <w:tcPr>
            <w:tcW w:w="3508" w:type="dxa"/>
          </w:tcPr>
          <w:p w:rsidR="001A7A1E" w:rsidRPr="000158CA" w:rsidRDefault="001A7A1E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highlight w:val="yellow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Доктор</w:t>
            </w:r>
            <w:r w:rsidR="00CE06E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Реза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Саиди</w:t>
            </w:r>
          </w:p>
        </w:tc>
        <w:tc>
          <w:tcPr>
            <w:tcW w:w="7152" w:type="dxa"/>
          </w:tcPr>
          <w:p w:rsidR="001A7A1E" w:rsidRPr="000158CA" w:rsidRDefault="001A7A1E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Советник губернатора и руководитель администрации губернатора Провинции Хорасан-Резави.</w:t>
            </w:r>
          </w:p>
        </w:tc>
      </w:tr>
      <w:tr w:rsidR="00CE06E5" w:rsidRPr="000158CA" w:rsidTr="00EB391A">
        <w:tc>
          <w:tcPr>
            <w:tcW w:w="534" w:type="dxa"/>
          </w:tcPr>
          <w:p w:rsidR="00CE06E5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</w:t>
            </w:r>
          </w:p>
        </w:tc>
        <w:tc>
          <w:tcPr>
            <w:tcW w:w="3508" w:type="dxa"/>
          </w:tcPr>
          <w:p w:rsidR="00CE06E5" w:rsidRPr="000158CA" w:rsidRDefault="00CE06E5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Мохаммад Рахим Рахнама</w:t>
            </w:r>
          </w:p>
        </w:tc>
        <w:tc>
          <w:tcPr>
            <w:tcW w:w="7152" w:type="dxa"/>
          </w:tcPr>
          <w:p w:rsidR="00CE06E5" w:rsidRPr="000158CA" w:rsidRDefault="00CE06E5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И.О.Руководителя Организации культурного наследния, народных промыслов и туризма Провинции Хорасан-Резави</w:t>
            </w:r>
          </w:p>
        </w:tc>
      </w:tr>
      <w:tr w:rsidR="00DF193B" w:rsidRPr="0044019C" w:rsidTr="00EB391A">
        <w:tc>
          <w:tcPr>
            <w:tcW w:w="534" w:type="dxa"/>
          </w:tcPr>
          <w:p w:rsidR="00DF193B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3</w:t>
            </w:r>
          </w:p>
        </w:tc>
        <w:tc>
          <w:tcPr>
            <w:tcW w:w="3508" w:type="dxa"/>
          </w:tcPr>
          <w:p w:rsidR="00DF193B" w:rsidRPr="000158CA" w:rsidRDefault="00DF193B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Господин Мохаммад Хоссейн Роушанак </w:t>
            </w:r>
          </w:p>
        </w:tc>
        <w:tc>
          <w:tcPr>
            <w:tcW w:w="7152" w:type="dxa"/>
          </w:tcPr>
          <w:p w:rsidR="00DF193B" w:rsidRPr="000158CA" w:rsidRDefault="00DF193B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Председатель Ассоциации импортеров и экспортеров </w:t>
            </w:r>
          </w:p>
          <w:p w:rsidR="00DF193B" w:rsidRPr="000158CA" w:rsidRDefault="00DF193B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</w:p>
        </w:tc>
      </w:tr>
      <w:tr w:rsidR="00A015C8" w:rsidRPr="0044019C" w:rsidTr="00EB391A">
        <w:tc>
          <w:tcPr>
            <w:tcW w:w="534" w:type="dxa"/>
          </w:tcPr>
          <w:p w:rsidR="00A015C8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</w:t>
            </w:r>
          </w:p>
        </w:tc>
        <w:tc>
          <w:tcPr>
            <w:tcW w:w="3508" w:type="dxa"/>
          </w:tcPr>
          <w:p w:rsidR="00A015C8" w:rsidRPr="000158CA" w:rsidRDefault="00A015C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Махмуд Азмун</w:t>
            </w:r>
          </w:p>
        </w:tc>
        <w:tc>
          <w:tcPr>
            <w:tcW w:w="7152" w:type="dxa"/>
          </w:tcPr>
          <w:p w:rsidR="00A015C8" w:rsidRPr="000158CA" w:rsidRDefault="00A015C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Специалист администрации губернатора</w:t>
            </w:r>
          </w:p>
        </w:tc>
      </w:tr>
      <w:tr w:rsidR="00A015C8" w:rsidRPr="0044019C" w:rsidTr="00EB391A">
        <w:tc>
          <w:tcPr>
            <w:tcW w:w="534" w:type="dxa"/>
          </w:tcPr>
          <w:p w:rsidR="00A015C8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5</w:t>
            </w:r>
          </w:p>
        </w:tc>
        <w:tc>
          <w:tcPr>
            <w:tcW w:w="3508" w:type="dxa"/>
          </w:tcPr>
          <w:p w:rsidR="00A015C8" w:rsidRPr="000158CA" w:rsidRDefault="009A2F11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Абедин Вахедиян Мазлум</w:t>
            </w:r>
          </w:p>
        </w:tc>
        <w:tc>
          <w:tcPr>
            <w:tcW w:w="7152" w:type="dxa"/>
          </w:tcPr>
          <w:p w:rsidR="00A015C8" w:rsidRPr="000158CA" w:rsidRDefault="009A2F11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Руководитель Бюро по научному и </w:t>
            </w:r>
            <w:r w:rsidR="00AB58D2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культурному сотрудничеству Мешхедского Университет им. Фирдоуси</w:t>
            </w:r>
          </w:p>
        </w:tc>
      </w:tr>
      <w:tr w:rsidR="00A015C8" w:rsidRPr="000158CA" w:rsidTr="00EB391A">
        <w:tc>
          <w:tcPr>
            <w:tcW w:w="534" w:type="dxa"/>
          </w:tcPr>
          <w:p w:rsidR="00A015C8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6</w:t>
            </w:r>
          </w:p>
        </w:tc>
        <w:tc>
          <w:tcPr>
            <w:tcW w:w="3508" w:type="dxa"/>
          </w:tcPr>
          <w:p w:rsidR="00A015C8" w:rsidRPr="000158CA" w:rsidRDefault="00A015C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Доктор Кейхан Гануди</w:t>
            </w:r>
          </w:p>
        </w:tc>
        <w:tc>
          <w:tcPr>
            <w:tcW w:w="7152" w:type="dxa"/>
          </w:tcPr>
          <w:p w:rsidR="00A015C8" w:rsidRPr="000158CA" w:rsidRDefault="00A015C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Проректор по международным вопросам Мешхедского университета медицинских наук</w:t>
            </w:r>
          </w:p>
        </w:tc>
      </w:tr>
      <w:tr w:rsidR="00AB58D2" w:rsidRPr="000158CA" w:rsidTr="00EB391A">
        <w:tc>
          <w:tcPr>
            <w:tcW w:w="534" w:type="dxa"/>
          </w:tcPr>
          <w:p w:rsidR="00AB58D2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7</w:t>
            </w:r>
          </w:p>
        </w:tc>
        <w:tc>
          <w:tcPr>
            <w:tcW w:w="3508" w:type="dxa"/>
          </w:tcPr>
          <w:p w:rsidR="00AB58D2" w:rsidRPr="000158CA" w:rsidRDefault="00AB58D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Эхсан Аркани</w:t>
            </w:r>
          </w:p>
        </w:tc>
        <w:tc>
          <w:tcPr>
            <w:tcW w:w="7152" w:type="dxa"/>
          </w:tcPr>
          <w:p w:rsidR="00AB58D2" w:rsidRPr="000158CA" w:rsidRDefault="00AB58D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Генеральный директор Международной выставки Мешхеда</w:t>
            </w:r>
          </w:p>
        </w:tc>
      </w:tr>
      <w:tr w:rsidR="0044019C" w:rsidRPr="000158CA" w:rsidTr="00EB391A">
        <w:tc>
          <w:tcPr>
            <w:tcW w:w="534" w:type="dxa"/>
          </w:tcPr>
          <w:p w:rsidR="0044019C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8</w:t>
            </w:r>
          </w:p>
        </w:tc>
        <w:tc>
          <w:tcPr>
            <w:tcW w:w="3508" w:type="dxa"/>
          </w:tcPr>
          <w:p w:rsidR="0044019C" w:rsidRPr="000158CA" w:rsidRDefault="0044019C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Мохаммад Рухани</w:t>
            </w:r>
          </w:p>
        </w:tc>
        <w:tc>
          <w:tcPr>
            <w:tcW w:w="7152" w:type="dxa"/>
          </w:tcPr>
          <w:p w:rsidR="0044019C" w:rsidRPr="000158CA" w:rsidRDefault="0044019C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Генеральный директор туристического агентства "Гоухар Сейр" </w:t>
            </w:r>
          </w:p>
        </w:tc>
      </w:tr>
      <w:tr w:rsidR="0044019C" w:rsidRPr="000158CA" w:rsidTr="00EB391A">
        <w:tc>
          <w:tcPr>
            <w:tcW w:w="534" w:type="dxa"/>
          </w:tcPr>
          <w:p w:rsidR="0044019C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9</w:t>
            </w:r>
          </w:p>
        </w:tc>
        <w:tc>
          <w:tcPr>
            <w:tcW w:w="3508" w:type="dxa"/>
          </w:tcPr>
          <w:p w:rsidR="0044019C" w:rsidRPr="000158CA" w:rsidRDefault="0044019C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Алирезаи Багалзаде</w:t>
            </w:r>
          </w:p>
        </w:tc>
        <w:tc>
          <w:tcPr>
            <w:tcW w:w="7152" w:type="dxa"/>
          </w:tcPr>
          <w:p w:rsidR="0044019C" w:rsidRPr="000158CA" w:rsidRDefault="00336CE0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Генеральный директор к</w:t>
            </w:r>
            <w:r w:rsidR="0044019C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омпани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и пищевой промышленности</w:t>
            </w:r>
            <w:r w:rsidR="0044019C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"Тара"</w:t>
            </w:r>
          </w:p>
        </w:tc>
      </w:tr>
      <w:tr w:rsidR="00336CE0" w:rsidRPr="000158CA" w:rsidTr="00EB391A">
        <w:tc>
          <w:tcPr>
            <w:tcW w:w="534" w:type="dxa"/>
          </w:tcPr>
          <w:p w:rsidR="00336CE0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3508" w:type="dxa"/>
          </w:tcPr>
          <w:p w:rsidR="00336CE0" w:rsidRPr="000158CA" w:rsidRDefault="00336CE0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Рахим Мехдизаде</w:t>
            </w:r>
          </w:p>
        </w:tc>
        <w:tc>
          <w:tcPr>
            <w:tcW w:w="7152" w:type="dxa"/>
          </w:tcPr>
          <w:p w:rsidR="00336CE0" w:rsidRPr="000158CA" w:rsidRDefault="00336CE0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Экономическая организация фонда "Астан Кодс Резави"</w:t>
            </w:r>
          </w:p>
        </w:tc>
      </w:tr>
      <w:tr w:rsidR="00336CE0" w:rsidRPr="0044019C" w:rsidTr="00EB391A">
        <w:tc>
          <w:tcPr>
            <w:tcW w:w="534" w:type="dxa"/>
          </w:tcPr>
          <w:p w:rsidR="00336CE0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11</w:t>
            </w:r>
          </w:p>
        </w:tc>
        <w:tc>
          <w:tcPr>
            <w:tcW w:w="3508" w:type="dxa"/>
          </w:tcPr>
          <w:p w:rsidR="00336CE0" w:rsidRPr="000158CA" w:rsidRDefault="00B567D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Мохаммад Ганэи Рудмоджани</w:t>
            </w:r>
          </w:p>
        </w:tc>
        <w:tc>
          <w:tcPr>
            <w:tcW w:w="7152" w:type="dxa"/>
          </w:tcPr>
          <w:p w:rsidR="00336CE0" w:rsidRPr="000158CA" w:rsidRDefault="00B567D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Председатель ассоциации отельеров</w:t>
            </w:r>
          </w:p>
        </w:tc>
      </w:tr>
      <w:tr w:rsidR="00B567D8" w:rsidRPr="000158CA" w:rsidTr="00EB391A">
        <w:tc>
          <w:tcPr>
            <w:tcW w:w="534" w:type="dxa"/>
          </w:tcPr>
          <w:p w:rsidR="00B567D8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12</w:t>
            </w:r>
          </w:p>
        </w:tc>
        <w:tc>
          <w:tcPr>
            <w:tcW w:w="3508" w:type="dxa"/>
          </w:tcPr>
          <w:p w:rsidR="00B567D8" w:rsidRPr="000158CA" w:rsidRDefault="00B567D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Хади Фануни</w:t>
            </w:r>
          </w:p>
        </w:tc>
        <w:tc>
          <w:tcPr>
            <w:tcW w:w="7152" w:type="dxa"/>
          </w:tcPr>
          <w:p w:rsidR="00B567D8" w:rsidRPr="000158CA" w:rsidRDefault="00B567D8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Директор по маркетингу и международной деятельности строительной компании "Мешхед сазех"</w:t>
            </w:r>
          </w:p>
        </w:tc>
      </w:tr>
      <w:tr w:rsidR="00072C33" w:rsidRPr="000158CA" w:rsidTr="00EB391A">
        <w:tc>
          <w:tcPr>
            <w:tcW w:w="534" w:type="dxa"/>
          </w:tcPr>
          <w:p w:rsidR="00072C33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13</w:t>
            </w:r>
          </w:p>
        </w:tc>
        <w:tc>
          <w:tcPr>
            <w:tcW w:w="3508" w:type="dxa"/>
          </w:tcPr>
          <w:p w:rsidR="00072C33" w:rsidRPr="000158CA" w:rsidRDefault="00072C33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Хоссейн Накунам</w:t>
            </w:r>
          </w:p>
        </w:tc>
        <w:tc>
          <w:tcPr>
            <w:tcW w:w="7152" w:type="dxa"/>
          </w:tcPr>
          <w:p w:rsidR="00072C33" w:rsidRPr="000158CA" w:rsidRDefault="00072C33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Директор туристического агентства "Сепехр Парсиян "- оздоровительный туризм</w:t>
            </w:r>
          </w:p>
        </w:tc>
      </w:tr>
      <w:tr w:rsidR="00D364C7" w:rsidRPr="000158CA" w:rsidTr="00EB391A">
        <w:tc>
          <w:tcPr>
            <w:tcW w:w="534" w:type="dxa"/>
          </w:tcPr>
          <w:p w:rsidR="00D364C7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14</w:t>
            </w:r>
          </w:p>
        </w:tc>
        <w:tc>
          <w:tcPr>
            <w:tcW w:w="3508" w:type="dxa"/>
          </w:tcPr>
          <w:p w:rsidR="00D364C7" w:rsidRPr="000158CA" w:rsidRDefault="00D364C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Гадир Салехи</w:t>
            </w:r>
          </w:p>
        </w:tc>
        <w:tc>
          <w:tcPr>
            <w:tcW w:w="7152" w:type="dxa"/>
          </w:tcPr>
          <w:p w:rsidR="00D364C7" w:rsidRPr="000158CA" w:rsidRDefault="00D364C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Компания "Салех Кашмар"- экспорт и импорт </w:t>
            </w:r>
            <w:r w:rsidR="008C7713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продукции животноводства и птицеводства</w:t>
            </w:r>
          </w:p>
        </w:tc>
      </w:tr>
      <w:tr w:rsidR="00D364C7" w:rsidRPr="000158CA" w:rsidTr="00EB391A">
        <w:tc>
          <w:tcPr>
            <w:tcW w:w="534" w:type="dxa"/>
          </w:tcPr>
          <w:p w:rsidR="00D364C7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15</w:t>
            </w:r>
          </w:p>
        </w:tc>
        <w:tc>
          <w:tcPr>
            <w:tcW w:w="3508" w:type="dxa"/>
          </w:tcPr>
          <w:p w:rsidR="00D364C7" w:rsidRPr="000158CA" w:rsidRDefault="00D364C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Саид Салехи</w:t>
            </w:r>
          </w:p>
        </w:tc>
        <w:tc>
          <w:tcPr>
            <w:tcW w:w="7152" w:type="dxa"/>
          </w:tcPr>
          <w:p w:rsidR="00D364C7" w:rsidRPr="000158CA" w:rsidRDefault="008C7713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Компания "Салех Кашмар"- экспорт и импорт продукции животноводства и птицеводства</w:t>
            </w:r>
          </w:p>
        </w:tc>
      </w:tr>
      <w:tr w:rsidR="00175CD4" w:rsidRPr="000158CA" w:rsidTr="00EB391A">
        <w:tc>
          <w:tcPr>
            <w:tcW w:w="534" w:type="dxa"/>
          </w:tcPr>
          <w:p w:rsidR="00175CD4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16</w:t>
            </w:r>
          </w:p>
        </w:tc>
        <w:tc>
          <w:tcPr>
            <w:tcW w:w="3508" w:type="dxa"/>
          </w:tcPr>
          <w:p w:rsidR="00175CD4" w:rsidRPr="000158CA" w:rsidRDefault="00175CD4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Ахмад Джадир</w:t>
            </w:r>
          </w:p>
        </w:tc>
        <w:tc>
          <w:tcPr>
            <w:tcW w:w="7152" w:type="dxa"/>
          </w:tcPr>
          <w:p w:rsidR="00175CD4" w:rsidRPr="000158CA" w:rsidRDefault="00175CD4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еральный директор компания "Моди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рият ва Тадарокат ва Сахте Тус"- нефтегазовое оборудование</w:t>
            </w:r>
          </w:p>
        </w:tc>
      </w:tr>
      <w:tr w:rsidR="00175CD4" w:rsidRPr="000158CA" w:rsidTr="00EB391A">
        <w:tc>
          <w:tcPr>
            <w:tcW w:w="534" w:type="dxa"/>
          </w:tcPr>
          <w:p w:rsidR="00175CD4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17</w:t>
            </w:r>
          </w:p>
        </w:tc>
        <w:tc>
          <w:tcPr>
            <w:tcW w:w="3508" w:type="dxa"/>
          </w:tcPr>
          <w:p w:rsidR="00175CD4" w:rsidRPr="000158CA" w:rsidRDefault="00175CD4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Санаи Физабад</w:t>
            </w:r>
          </w:p>
        </w:tc>
        <w:tc>
          <w:tcPr>
            <w:tcW w:w="7152" w:type="dxa"/>
          </w:tcPr>
          <w:p w:rsidR="00175CD4" w:rsidRPr="000158CA" w:rsidRDefault="00766231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Генеральный директор компании "Асар Тус"</w:t>
            </w:r>
            <w:r w:rsidR="00371EA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- массовое строительство и подрядные работы</w:t>
            </w:r>
          </w:p>
        </w:tc>
      </w:tr>
      <w:tr w:rsidR="00175CD4" w:rsidRPr="000158CA" w:rsidTr="00EB391A">
        <w:tc>
          <w:tcPr>
            <w:tcW w:w="534" w:type="dxa"/>
          </w:tcPr>
          <w:p w:rsidR="00175CD4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18</w:t>
            </w:r>
          </w:p>
        </w:tc>
        <w:tc>
          <w:tcPr>
            <w:tcW w:w="3508" w:type="dxa"/>
          </w:tcPr>
          <w:p w:rsidR="00175CD4" w:rsidRPr="000158CA" w:rsidRDefault="00371EA5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Мехрдад Мир Хоссейни</w:t>
            </w:r>
          </w:p>
        </w:tc>
        <w:tc>
          <w:tcPr>
            <w:tcW w:w="7152" w:type="dxa"/>
          </w:tcPr>
          <w:p w:rsidR="00175CD4" w:rsidRPr="000158CA" w:rsidRDefault="00371EA5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Специалист 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по </w:t>
            </w:r>
            <w:r w:rsidR="004D0DF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сельско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му </w:t>
            </w:r>
            <w:r w:rsidR="004D0DF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хозяйств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у</w:t>
            </w:r>
            <w:r w:rsidR="004D0DF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и парник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ам</w:t>
            </w:r>
            <w:r w:rsidR="004D0DF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  - производство грибов и технический консультант по парникам</w:t>
            </w:r>
          </w:p>
        </w:tc>
      </w:tr>
      <w:tr w:rsidR="004D0DF5" w:rsidRPr="000158CA" w:rsidTr="00EB391A">
        <w:tc>
          <w:tcPr>
            <w:tcW w:w="534" w:type="dxa"/>
          </w:tcPr>
          <w:p w:rsidR="004D0DF5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19</w:t>
            </w:r>
          </w:p>
        </w:tc>
        <w:tc>
          <w:tcPr>
            <w:tcW w:w="3508" w:type="dxa"/>
          </w:tcPr>
          <w:p w:rsidR="004D0DF5" w:rsidRPr="000158CA" w:rsidRDefault="00CB377A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Господин </w:t>
            </w:r>
            <w:r w:rsidR="004D0DF5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Мохаммад Джавад Хадиюн</w:t>
            </w:r>
          </w:p>
        </w:tc>
        <w:tc>
          <w:tcPr>
            <w:tcW w:w="7152" w:type="dxa"/>
          </w:tcPr>
          <w:p w:rsidR="004D0DF5" w:rsidRPr="000158CA" w:rsidRDefault="004D0DF5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Генеральный директор компании "Негин Садаф Тус"</w:t>
            </w:r>
            <w:r w:rsidR="00CB377A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- производитель кунжутного и оливкового масла под брендом "Паранд"</w:t>
            </w:r>
          </w:p>
        </w:tc>
      </w:tr>
      <w:tr w:rsidR="004D0DF5" w:rsidRPr="000158CA" w:rsidTr="00EB391A">
        <w:tc>
          <w:tcPr>
            <w:tcW w:w="534" w:type="dxa"/>
          </w:tcPr>
          <w:p w:rsidR="004D0DF5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20</w:t>
            </w:r>
          </w:p>
        </w:tc>
        <w:tc>
          <w:tcPr>
            <w:tcW w:w="3508" w:type="dxa"/>
          </w:tcPr>
          <w:p w:rsidR="004D0DF5" w:rsidRPr="000158CA" w:rsidRDefault="00CB377A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Господин Алиреза Бахши Фергани </w:t>
            </w:r>
          </w:p>
        </w:tc>
        <w:tc>
          <w:tcPr>
            <w:tcW w:w="7152" w:type="dxa"/>
          </w:tcPr>
          <w:p w:rsidR="004D0DF5" w:rsidRPr="000158CA" w:rsidRDefault="00CB377A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Генеральный директор туристического аген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ства "Дидар"</w:t>
            </w:r>
          </w:p>
        </w:tc>
      </w:tr>
      <w:tr w:rsidR="00E06077" w:rsidRPr="000158CA" w:rsidTr="00EB391A">
        <w:tc>
          <w:tcPr>
            <w:tcW w:w="534" w:type="dxa"/>
          </w:tcPr>
          <w:p w:rsidR="00E06077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21</w:t>
            </w:r>
          </w:p>
        </w:tc>
        <w:tc>
          <w:tcPr>
            <w:tcW w:w="3508" w:type="dxa"/>
          </w:tcPr>
          <w:p w:rsidR="00E06077" w:rsidRPr="000158CA" w:rsidRDefault="00E0607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Даваи</w:t>
            </w:r>
          </w:p>
        </w:tc>
        <w:tc>
          <w:tcPr>
            <w:tcW w:w="7152" w:type="dxa"/>
          </w:tcPr>
          <w:p w:rsidR="00E06077" w:rsidRPr="000158CA" w:rsidRDefault="00E0607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Генеральный директор туристического аген</w:t>
            </w:r>
            <w:r w:rsidR="00853CA8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ства "Доньясейр"</w:t>
            </w:r>
          </w:p>
        </w:tc>
      </w:tr>
      <w:tr w:rsidR="00E06077" w:rsidRPr="000158CA" w:rsidTr="00EB391A">
        <w:tc>
          <w:tcPr>
            <w:tcW w:w="534" w:type="dxa"/>
          </w:tcPr>
          <w:p w:rsidR="00E06077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22</w:t>
            </w:r>
          </w:p>
        </w:tc>
        <w:tc>
          <w:tcPr>
            <w:tcW w:w="3508" w:type="dxa"/>
          </w:tcPr>
          <w:p w:rsidR="00E06077" w:rsidRPr="000158CA" w:rsidRDefault="00E0607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Фаршид Сарраф</w:t>
            </w:r>
          </w:p>
        </w:tc>
        <w:tc>
          <w:tcPr>
            <w:tcW w:w="7152" w:type="dxa"/>
          </w:tcPr>
          <w:p w:rsidR="00E06077" w:rsidRPr="000158CA" w:rsidRDefault="00E06077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Генеральный директор ассоциации </w:t>
            </w:r>
            <w:r w:rsidR="006018BF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 xml:space="preserve">скотоводоводства и производителей молока 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Провинции Хорасан-Резави</w:t>
            </w:r>
          </w:p>
        </w:tc>
      </w:tr>
      <w:tr w:rsidR="006018BF" w:rsidRPr="0044019C" w:rsidTr="00EB391A">
        <w:tc>
          <w:tcPr>
            <w:tcW w:w="534" w:type="dxa"/>
          </w:tcPr>
          <w:p w:rsidR="006018BF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23</w:t>
            </w:r>
          </w:p>
        </w:tc>
        <w:tc>
          <w:tcPr>
            <w:tcW w:w="3508" w:type="dxa"/>
          </w:tcPr>
          <w:p w:rsidR="006018BF" w:rsidRPr="000158CA" w:rsidRDefault="006018BF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Саид Вализаде</w:t>
            </w:r>
          </w:p>
        </w:tc>
        <w:tc>
          <w:tcPr>
            <w:tcW w:w="7152" w:type="dxa"/>
          </w:tcPr>
          <w:p w:rsidR="006018BF" w:rsidRPr="000158CA" w:rsidRDefault="006018BF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Ту</w:t>
            </w:r>
            <w:r w:rsidR="00EF4360"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ристическое агентство "Аран Сейр</w:t>
            </w: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"</w:t>
            </w:r>
          </w:p>
        </w:tc>
      </w:tr>
      <w:tr w:rsidR="00B04072" w:rsidRPr="000158CA" w:rsidTr="00EB391A">
        <w:tc>
          <w:tcPr>
            <w:tcW w:w="534" w:type="dxa"/>
          </w:tcPr>
          <w:p w:rsidR="00B04072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24</w:t>
            </w:r>
          </w:p>
        </w:tc>
        <w:tc>
          <w:tcPr>
            <w:tcW w:w="3508" w:type="dxa"/>
          </w:tcPr>
          <w:p w:rsidR="00B04072" w:rsidRPr="000158CA" w:rsidRDefault="00B0407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Госпожа Сара Ростам Пур</w:t>
            </w:r>
          </w:p>
        </w:tc>
        <w:tc>
          <w:tcPr>
            <w:tcW w:w="7152" w:type="dxa"/>
          </w:tcPr>
          <w:p w:rsidR="00B04072" w:rsidRPr="000158CA" w:rsidRDefault="00B0407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Туристическое агентство "Аби Сейр" –лечебный туризм</w:t>
            </w:r>
          </w:p>
        </w:tc>
      </w:tr>
      <w:tr w:rsidR="00B04072" w:rsidRPr="0044019C" w:rsidTr="00EB391A">
        <w:tc>
          <w:tcPr>
            <w:tcW w:w="534" w:type="dxa"/>
          </w:tcPr>
          <w:p w:rsidR="00B04072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25</w:t>
            </w:r>
          </w:p>
        </w:tc>
        <w:tc>
          <w:tcPr>
            <w:tcW w:w="3508" w:type="dxa"/>
          </w:tcPr>
          <w:p w:rsidR="00B04072" w:rsidRPr="000158CA" w:rsidRDefault="00B0407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Саид Ашенаи</w:t>
            </w:r>
          </w:p>
        </w:tc>
        <w:tc>
          <w:tcPr>
            <w:tcW w:w="7152" w:type="dxa"/>
          </w:tcPr>
          <w:p w:rsidR="00B04072" w:rsidRPr="000158CA" w:rsidRDefault="00B0407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Компания "Зарин Садр Тус"</w:t>
            </w:r>
          </w:p>
        </w:tc>
      </w:tr>
      <w:tr w:rsidR="00B04072" w:rsidRPr="0044019C" w:rsidTr="00EB391A">
        <w:tc>
          <w:tcPr>
            <w:tcW w:w="534" w:type="dxa"/>
          </w:tcPr>
          <w:p w:rsidR="00B04072" w:rsidRPr="0044019C" w:rsidRDefault="000158CA" w:rsidP="00EB391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26</w:t>
            </w:r>
          </w:p>
        </w:tc>
        <w:tc>
          <w:tcPr>
            <w:tcW w:w="3508" w:type="dxa"/>
          </w:tcPr>
          <w:p w:rsidR="00B04072" w:rsidRPr="000158CA" w:rsidRDefault="00B0407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Господин Абдарахим Моттахари</w:t>
            </w:r>
          </w:p>
        </w:tc>
        <w:tc>
          <w:tcPr>
            <w:tcW w:w="7152" w:type="dxa"/>
          </w:tcPr>
          <w:p w:rsidR="00B04072" w:rsidRPr="000158CA" w:rsidRDefault="00B04072" w:rsidP="00EB391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0158CA">
              <w:rPr>
                <w:rFonts w:asciiTheme="majorBidi" w:hAnsiTheme="majorBidi" w:cstheme="majorBidi"/>
                <w:sz w:val="26"/>
                <w:szCs w:val="26"/>
                <w:lang w:val="ru-RU"/>
              </w:rPr>
              <w:t>Фармацевтическая компания "Наср"</w:t>
            </w:r>
          </w:p>
        </w:tc>
      </w:tr>
    </w:tbl>
    <w:p w:rsidR="00C20C3F" w:rsidRPr="0044019C" w:rsidRDefault="00C20C3F" w:rsidP="00EB391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sectPr w:rsidR="00C20C3F" w:rsidRPr="0044019C" w:rsidSect="00EB391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313"/>
    <w:multiLevelType w:val="hybridMultilevel"/>
    <w:tmpl w:val="9BD2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71D6"/>
    <w:multiLevelType w:val="hybridMultilevel"/>
    <w:tmpl w:val="D8C6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5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4"/>
    <w:rsid w:val="000158CA"/>
    <w:rsid w:val="00020564"/>
    <w:rsid w:val="000341AB"/>
    <w:rsid w:val="00072C33"/>
    <w:rsid w:val="000C286F"/>
    <w:rsid w:val="000E5B8E"/>
    <w:rsid w:val="001212E2"/>
    <w:rsid w:val="001230D4"/>
    <w:rsid w:val="00175CD4"/>
    <w:rsid w:val="001771EA"/>
    <w:rsid w:val="00193CD8"/>
    <w:rsid w:val="001A7A1E"/>
    <w:rsid w:val="00204B33"/>
    <w:rsid w:val="0025350F"/>
    <w:rsid w:val="002A36E3"/>
    <w:rsid w:val="002C7A7F"/>
    <w:rsid w:val="002E41DB"/>
    <w:rsid w:val="00301E84"/>
    <w:rsid w:val="00330E00"/>
    <w:rsid w:val="00336293"/>
    <w:rsid w:val="00336CE0"/>
    <w:rsid w:val="00342688"/>
    <w:rsid w:val="00371EA5"/>
    <w:rsid w:val="003858EE"/>
    <w:rsid w:val="003D75CA"/>
    <w:rsid w:val="0044019C"/>
    <w:rsid w:val="004D0DF5"/>
    <w:rsid w:val="00544080"/>
    <w:rsid w:val="005830AD"/>
    <w:rsid w:val="005A1C16"/>
    <w:rsid w:val="006018BF"/>
    <w:rsid w:val="00624D3C"/>
    <w:rsid w:val="00657832"/>
    <w:rsid w:val="0071089E"/>
    <w:rsid w:val="007477DA"/>
    <w:rsid w:val="00750218"/>
    <w:rsid w:val="00762F26"/>
    <w:rsid w:val="00766231"/>
    <w:rsid w:val="0083782B"/>
    <w:rsid w:val="00853CA8"/>
    <w:rsid w:val="008C7713"/>
    <w:rsid w:val="0095597C"/>
    <w:rsid w:val="009826BC"/>
    <w:rsid w:val="009A2F11"/>
    <w:rsid w:val="009C58CF"/>
    <w:rsid w:val="009F157C"/>
    <w:rsid w:val="00A015C8"/>
    <w:rsid w:val="00A026FB"/>
    <w:rsid w:val="00A22908"/>
    <w:rsid w:val="00A427C2"/>
    <w:rsid w:val="00A50E4E"/>
    <w:rsid w:val="00AA3FB0"/>
    <w:rsid w:val="00AB58D2"/>
    <w:rsid w:val="00AE386E"/>
    <w:rsid w:val="00B04072"/>
    <w:rsid w:val="00B567D8"/>
    <w:rsid w:val="00B65083"/>
    <w:rsid w:val="00B65469"/>
    <w:rsid w:val="00BA46C8"/>
    <w:rsid w:val="00BC5535"/>
    <w:rsid w:val="00C20C3F"/>
    <w:rsid w:val="00CB377A"/>
    <w:rsid w:val="00CE06E5"/>
    <w:rsid w:val="00D06121"/>
    <w:rsid w:val="00D364C7"/>
    <w:rsid w:val="00D5580F"/>
    <w:rsid w:val="00D91C27"/>
    <w:rsid w:val="00DA1AE3"/>
    <w:rsid w:val="00DF193B"/>
    <w:rsid w:val="00DF7459"/>
    <w:rsid w:val="00E06077"/>
    <w:rsid w:val="00E22042"/>
    <w:rsid w:val="00E3076B"/>
    <w:rsid w:val="00E4010F"/>
    <w:rsid w:val="00E6581B"/>
    <w:rsid w:val="00EB38DD"/>
    <w:rsid w:val="00EB391A"/>
    <w:rsid w:val="00EF3F1D"/>
    <w:rsid w:val="00EF4360"/>
    <w:rsid w:val="00F0027D"/>
    <w:rsid w:val="00F4152B"/>
    <w:rsid w:val="00F85328"/>
    <w:rsid w:val="00FB18B6"/>
    <w:rsid w:val="00FC698D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655146"/>
  <w15:docId w15:val="{8D2363B5-EFA1-4EE4-B330-DD582B9D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E3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881F-9A1F-4A3D-B49A-E6B3876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eh sh</cp:lastModifiedBy>
  <cp:revision>4</cp:revision>
  <dcterms:created xsi:type="dcterms:W3CDTF">2017-07-10T02:52:00Z</dcterms:created>
  <dcterms:modified xsi:type="dcterms:W3CDTF">2017-07-10T19:37:00Z</dcterms:modified>
</cp:coreProperties>
</file>