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9" w:rsidRDefault="00F74949" w:rsidP="00F7494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74949">
        <w:rPr>
          <w:rFonts w:ascii="Tahoma" w:hAnsi="Tahoma" w:cs="Tahoma"/>
          <w:b/>
          <w:sz w:val="20"/>
          <w:szCs w:val="20"/>
        </w:rPr>
        <w:t xml:space="preserve">ПРОГРАММА  </w:t>
      </w:r>
      <w:proofErr w:type="gramStart"/>
      <w:r w:rsidRPr="00F74949">
        <w:rPr>
          <w:rFonts w:ascii="Tahoma" w:hAnsi="Tahoma" w:cs="Tahoma"/>
          <w:b/>
          <w:sz w:val="20"/>
          <w:szCs w:val="20"/>
        </w:rPr>
        <w:t>БИЗНЕС-МИССИИ</w:t>
      </w:r>
      <w:proofErr w:type="gramEnd"/>
      <w:r w:rsidRPr="00F74949">
        <w:rPr>
          <w:rFonts w:ascii="Tahoma" w:hAnsi="Tahoma" w:cs="Tahoma"/>
          <w:b/>
          <w:sz w:val="20"/>
          <w:szCs w:val="20"/>
        </w:rPr>
        <w:t>:</w:t>
      </w:r>
    </w:p>
    <w:p w:rsidR="000D2359" w:rsidRPr="00F74949" w:rsidRDefault="000D2359" w:rsidP="00F7494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9"/>
        <w:gridCol w:w="8957"/>
      </w:tblGrid>
      <w:tr w:rsidR="00F74949" w:rsidRPr="00F74949" w:rsidTr="0075708B">
        <w:trPr>
          <w:trHeight w:val="397"/>
          <w:jc w:val="center"/>
        </w:trPr>
        <w:tc>
          <w:tcPr>
            <w:tcW w:w="10376" w:type="dxa"/>
            <w:gridSpan w:val="2"/>
            <w:shd w:val="clear" w:color="auto" w:fill="4F81BD"/>
          </w:tcPr>
          <w:p w:rsidR="00F74949" w:rsidRPr="00F74949" w:rsidRDefault="00F74949" w:rsidP="0075708B">
            <w:pPr>
              <w:pStyle w:val="a4"/>
              <w:spacing w:line="300" w:lineRule="exac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День 1: 7 апреля, воскресенье</w:t>
            </w:r>
          </w:p>
        </w:tc>
      </w:tr>
      <w:tr w:rsidR="00F74949" w:rsidRPr="00F74949" w:rsidTr="00F74949">
        <w:trPr>
          <w:trHeight w:val="397"/>
          <w:jc w:val="center"/>
        </w:trPr>
        <w:tc>
          <w:tcPr>
            <w:tcW w:w="1419" w:type="dxa"/>
            <w:shd w:val="clear" w:color="auto" w:fill="FFFFFF"/>
            <w:hideMark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7" w:type="dxa"/>
            <w:shd w:val="clear" w:color="auto" w:fill="FFFFFF"/>
            <w:hideMark/>
          </w:tcPr>
          <w:p w:rsidR="00F74949" w:rsidRPr="00F74949" w:rsidRDefault="00F74949" w:rsidP="0075708B">
            <w:pPr>
              <w:pStyle w:val="a4"/>
              <w:spacing w:line="288" w:lineRule="auto"/>
              <w:ind w:left="142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Сбор делегации в Москве в а/</w:t>
            </w:r>
            <w:proofErr w:type="gramStart"/>
            <w:r w:rsidRPr="00F74949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F74949">
              <w:rPr>
                <w:rFonts w:ascii="Tahoma" w:hAnsi="Tahoma" w:cs="Tahoma"/>
                <w:sz w:val="20"/>
                <w:szCs w:val="20"/>
              </w:rPr>
              <w:t xml:space="preserve"> Шереметьево</w:t>
            </w:r>
          </w:p>
        </w:tc>
      </w:tr>
      <w:tr w:rsidR="00F74949" w:rsidRPr="00F74949" w:rsidTr="00F74949">
        <w:trPr>
          <w:trHeight w:val="397"/>
          <w:jc w:val="center"/>
        </w:trPr>
        <w:tc>
          <w:tcPr>
            <w:tcW w:w="1419" w:type="dxa"/>
            <w:shd w:val="clear" w:color="auto" w:fill="FFFFFF"/>
            <w:hideMark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9:35 - 11:45</w:t>
            </w:r>
          </w:p>
        </w:tc>
        <w:tc>
          <w:tcPr>
            <w:tcW w:w="8957" w:type="dxa"/>
            <w:shd w:val="clear" w:color="auto" w:fill="FFFFFF"/>
            <w:vAlign w:val="center"/>
            <w:hideMark/>
          </w:tcPr>
          <w:p w:rsidR="00F74949" w:rsidRPr="00F74949" w:rsidRDefault="00F74949" w:rsidP="0075708B">
            <w:pPr>
              <w:pStyle w:val="a4"/>
              <w:spacing w:line="312" w:lineRule="auto"/>
              <w:ind w:left="142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Перелет Москва - Мюнхен рейсом </w:t>
            </w:r>
            <w:r w:rsidRPr="00F74949">
              <w:rPr>
                <w:rFonts w:ascii="Tahoma" w:hAnsi="Tahoma" w:cs="Tahoma"/>
                <w:sz w:val="20"/>
                <w:szCs w:val="20"/>
                <w:lang w:val="en-US"/>
              </w:rPr>
              <w:t>SU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2322 </w:t>
            </w:r>
            <w:proofErr w:type="spellStart"/>
            <w:r w:rsidRPr="00F74949">
              <w:rPr>
                <w:rFonts w:ascii="Tahoma" w:hAnsi="Tahoma" w:cs="Tahoma"/>
                <w:sz w:val="20"/>
                <w:szCs w:val="20"/>
              </w:rPr>
              <w:t>ак</w:t>
            </w:r>
            <w:proofErr w:type="spellEnd"/>
            <w:r w:rsidRPr="00F74949">
              <w:rPr>
                <w:rFonts w:ascii="Tahoma" w:hAnsi="Tahoma" w:cs="Tahoma"/>
                <w:sz w:val="20"/>
                <w:szCs w:val="20"/>
              </w:rPr>
              <w:t xml:space="preserve"> Аэрофлот (время в пути: 03 ч.20 мин.)</w:t>
            </w:r>
          </w:p>
        </w:tc>
      </w:tr>
      <w:tr w:rsidR="00F74949" w:rsidRPr="00F74949" w:rsidTr="00A403AB">
        <w:trPr>
          <w:trHeight w:val="2034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12:30 - 15:30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spacing w:line="312" w:lineRule="auto"/>
              <w:ind w:left="142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Встреча в аэропорту.</w:t>
            </w:r>
          </w:p>
          <w:p w:rsidR="00F74949" w:rsidRPr="00F74949" w:rsidRDefault="00F74949" w:rsidP="0075708B">
            <w:pPr>
              <w:spacing w:line="288" w:lineRule="auto"/>
              <w:ind w:left="142" w:right="113"/>
              <w:jc w:val="both"/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</w:pPr>
            <w:r w:rsidRPr="00F74949">
              <w:rPr>
                <w:rFonts w:ascii="Tahoma" w:hAnsi="Tahoma" w:cs="Tahoma"/>
                <w:b/>
                <w:sz w:val="20"/>
                <w:szCs w:val="20"/>
              </w:rPr>
              <w:t>Автобусная экскурсия по Мюнхену</w:t>
            </w:r>
            <w:r w:rsidRPr="00F74949">
              <w:rPr>
                <w:rFonts w:ascii="Tahoma" w:hAnsi="Tahoma" w:cs="Tahoma"/>
                <w:b/>
                <w:color w:val="212529"/>
                <w:sz w:val="20"/>
                <w:szCs w:val="20"/>
                <w:shd w:val="clear" w:color="auto" w:fill="FFFFFF"/>
              </w:rPr>
              <w:t xml:space="preserve"> –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Мюнхен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к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рупнейшим город Баварии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, (третий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после Берлина и Гамбурга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)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славится своими пивова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ренными традициями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и знаменит</w:t>
            </w:r>
            <w:r w:rsidR="000D235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ы</w:t>
            </w: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м праздником пива–</w:t>
            </w:r>
            <w:proofErr w:type="spellStart"/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Октоберфест</w:t>
            </w:r>
            <w:proofErr w:type="spellEnd"/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Современный Мюнхе</w:t>
            </w:r>
            <w:proofErr w:type="gramStart"/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н–</w:t>
            </w:r>
            <w:proofErr w:type="gramEnd"/>
            <w:r w:rsidRPr="00F74949"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 xml:space="preserve"> не только сосредоточие культурных и музейных ценностей, но и крупный промышленный и исследовательский центр.</w:t>
            </w:r>
            <w:r w:rsidRPr="00F74949">
              <w:rPr>
                <w:rFonts w:ascii="Tahoma" w:hAnsi="Tahoma" w:cs="Tahoma"/>
                <w:color w:val="212529"/>
                <w:sz w:val="20"/>
                <w:szCs w:val="20"/>
              </w:rPr>
              <w:t xml:space="preserve"> </w:t>
            </w:r>
          </w:p>
          <w:p w:rsidR="00F74949" w:rsidRPr="000D2359" w:rsidRDefault="00F74949" w:rsidP="0075708B">
            <w:pPr>
              <w:pStyle w:val="a4"/>
              <w:spacing w:line="288" w:lineRule="auto"/>
              <w:ind w:left="142" w:right="1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D2359">
              <w:rPr>
                <w:rFonts w:ascii="Tahoma" w:hAnsi="Tahoma" w:cs="Tahoma"/>
                <w:b/>
                <w:sz w:val="20"/>
                <w:szCs w:val="20"/>
              </w:rPr>
              <w:t xml:space="preserve">Трансфер и размещение в отеле </w:t>
            </w:r>
            <w:proofErr w:type="spellStart"/>
            <w:r w:rsidRPr="000D2359">
              <w:rPr>
                <w:rFonts w:ascii="Tahoma" w:hAnsi="Tahoma" w:cs="Tahoma"/>
                <w:b/>
                <w:sz w:val="20"/>
                <w:szCs w:val="20"/>
              </w:rPr>
              <w:t>Alpenhof</w:t>
            </w:r>
            <w:proofErr w:type="spellEnd"/>
            <w:r w:rsidRPr="000D235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D2359">
              <w:rPr>
                <w:rFonts w:ascii="Tahoma" w:hAnsi="Tahoma" w:cs="Tahoma"/>
                <w:b/>
                <w:sz w:val="20"/>
                <w:szCs w:val="20"/>
              </w:rPr>
              <w:t>Murnau</w:t>
            </w:r>
            <w:proofErr w:type="spellEnd"/>
            <w:r w:rsidRPr="000D2359">
              <w:rPr>
                <w:rFonts w:ascii="Tahoma" w:hAnsi="Tahoma" w:cs="Tahoma"/>
                <w:b/>
                <w:sz w:val="20"/>
                <w:szCs w:val="20"/>
              </w:rPr>
              <w:t xml:space="preserve"> 5*</w:t>
            </w:r>
          </w:p>
          <w:p w:rsidR="00F74949" w:rsidRPr="00F74949" w:rsidRDefault="00F74949" w:rsidP="0075708B">
            <w:pPr>
              <w:spacing w:line="288" w:lineRule="auto"/>
              <w:ind w:left="142" w:right="1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74949" w:rsidRPr="00F74949" w:rsidTr="0087126F">
        <w:trPr>
          <w:trHeight w:val="1949"/>
          <w:jc w:val="center"/>
        </w:trPr>
        <w:tc>
          <w:tcPr>
            <w:tcW w:w="1419" w:type="dxa"/>
            <w:shd w:val="clear" w:color="auto" w:fill="FFFFFF"/>
          </w:tcPr>
          <w:p w:rsidR="00A403AB" w:rsidRDefault="00A403AB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03AB" w:rsidRPr="00A403AB" w:rsidRDefault="00A403AB" w:rsidP="00A403AB"/>
          <w:p w:rsidR="00A403AB" w:rsidRDefault="00A403AB" w:rsidP="00A403AB"/>
          <w:p w:rsidR="00F74949" w:rsidRPr="00A403AB" w:rsidRDefault="00A403AB" w:rsidP="00A403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87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312" w:lineRule="auto"/>
              <w:ind w:left="142" w:right="11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Торжественный ужин в честь Открытия </w:t>
            </w:r>
            <w:proofErr w:type="gramStart"/>
            <w:r w:rsidRPr="00F74949">
              <w:rPr>
                <w:rFonts w:ascii="Tahoma" w:hAnsi="Tahoma" w:cs="Tahoma"/>
                <w:b/>
                <w:sz w:val="20"/>
                <w:szCs w:val="20"/>
              </w:rPr>
              <w:t>бизнес-миссии</w:t>
            </w:r>
            <w:proofErr w:type="gramEnd"/>
            <w:r w:rsidRPr="00F74949">
              <w:rPr>
                <w:rFonts w:ascii="Tahoma" w:hAnsi="Tahoma" w:cs="Tahoma"/>
                <w:b/>
                <w:sz w:val="20"/>
                <w:szCs w:val="20"/>
              </w:rPr>
              <w:t>. Приветствие от организаторов. Представление участников делегации.</w:t>
            </w:r>
          </w:p>
          <w:p w:rsidR="00F74949" w:rsidRPr="00F74949" w:rsidRDefault="00F74949" w:rsidP="0075708B">
            <w:pPr>
              <w:pStyle w:val="a4"/>
              <w:tabs>
                <w:tab w:val="left" w:pos="8787"/>
              </w:tabs>
              <w:spacing w:line="312" w:lineRule="auto"/>
              <w:ind w:left="142" w:right="113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Обзор инновационных разработок и технологий в строительной отрасли, демонстрирующих их достоинство и преимущества, представленных на </w:t>
            </w:r>
            <w:r w:rsidRPr="00F74949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BAUMA</w:t>
            </w:r>
            <w:r w:rsidRPr="00F7494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Презентация программы работы на стендах BAUMA 2019. </w:t>
            </w:r>
          </w:p>
          <w:p w:rsidR="00F74949" w:rsidRPr="00F74949" w:rsidRDefault="00F74949" w:rsidP="0075708B">
            <w:pPr>
              <w:pStyle w:val="a4"/>
              <w:tabs>
                <w:tab w:val="left" w:pos="8787"/>
              </w:tabs>
              <w:spacing w:line="312" w:lineRule="auto"/>
              <w:ind w:left="142" w:right="113"/>
              <w:rPr>
                <w:rFonts w:ascii="Tahoma" w:hAnsi="Tahoma" w:cs="Tahoma"/>
                <w:i/>
                <w:sz w:val="20"/>
                <w:szCs w:val="20"/>
              </w:rPr>
            </w:pPr>
            <w:r w:rsidRPr="00F74949">
              <w:rPr>
                <w:rFonts w:ascii="Tahoma" w:hAnsi="Tahoma" w:cs="Tahoma"/>
                <w:i/>
                <w:sz w:val="20"/>
                <w:szCs w:val="20"/>
              </w:rPr>
              <w:t>Полный перечень стендовых докла</w:t>
            </w:r>
            <w:r w:rsidR="0087126F">
              <w:rPr>
                <w:rFonts w:ascii="Tahoma" w:hAnsi="Tahoma" w:cs="Tahoma"/>
                <w:i/>
                <w:sz w:val="20"/>
                <w:szCs w:val="20"/>
              </w:rPr>
              <w:t>дов формируется по</w:t>
            </w:r>
            <w:r w:rsidRPr="00F74949">
              <w:rPr>
                <w:rFonts w:ascii="Tahoma" w:hAnsi="Tahoma" w:cs="Tahoma"/>
                <w:i/>
                <w:sz w:val="20"/>
                <w:szCs w:val="20"/>
              </w:rPr>
              <w:t xml:space="preserve"> з</w:t>
            </w:r>
            <w:r w:rsidR="0087126F">
              <w:rPr>
                <w:rFonts w:ascii="Tahoma" w:hAnsi="Tahoma" w:cs="Tahoma"/>
                <w:i/>
                <w:sz w:val="20"/>
                <w:szCs w:val="20"/>
              </w:rPr>
              <w:t>апросам участников</w:t>
            </w:r>
            <w:r w:rsidRPr="00F74949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0376" w:type="dxa"/>
            <w:gridSpan w:val="2"/>
            <w:shd w:val="clear" w:color="auto" w:fill="4F81BD"/>
          </w:tcPr>
          <w:p w:rsidR="00F74949" w:rsidRPr="00F74949" w:rsidRDefault="00F74949" w:rsidP="0075708B">
            <w:pPr>
              <w:pStyle w:val="a4"/>
              <w:spacing w:line="300" w:lineRule="exac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День 2: 8 апреля, понедельник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С 07:00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Завтрак в ресторане отеля.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08:15 - 09:45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Трансфер к выставочному центру.</w:t>
            </w:r>
          </w:p>
        </w:tc>
      </w:tr>
      <w:tr w:rsidR="00F74949" w:rsidRPr="00F74949" w:rsidTr="00A4052B">
        <w:trPr>
          <w:trHeight w:val="748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10:00 - 12:00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2" w:right="1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Посещение и работа на вы</w:t>
            </w:r>
            <w:r w:rsidR="00A4052B">
              <w:rPr>
                <w:rFonts w:ascii="Tahoma" w:hAnsi="Tahoma" w:cs="Tahoma"/>
                <w:sz w:val="20"/>
                <w:szCs w:val="20"/>
              </w:rPr>
              <w:t>ставке на территории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 выставочного комплекса </w:t>
            </w:r>
            <w:proofErr w:type="spellStart"/>
            <w:r w:rsidRPr="00F74949">
              <w:rPr>
                <w:rFonts w:ascii="Tahoma" w:hAnsi="Tahoma" w:cs="Tahoma"/>
                <w:sz w:val="20"/>
                <w:szCs w:val="20"/>
              </w:rPr>
              <w:t>Messe</w:t>
            </w:r>
            <w:proofErr w:type="spellEnd"/>
            <w:r w:rsidRPr="00F749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Fonts w:ascii="Tahoma" w:hAnsi="Tahoma" w:cs="Tahoma"/>
                <w:sz w:val="20"/>
                <w:szCs w:val="20"/>
              </w:rPr>
              <w:t>Mu</w:t>
            </w:r>
            <w:proofErr w:type="spellEnd"/>
            <w:r w:rsidRPr="00F74949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proofErr w:type="spellStart"/>
            <w:r w:rsidRPr="00F74949">
              <w:rPr>
                <w:rFonts w:ascii="Tahoma" w:hAnsi="Tahoma" w:cs="Tahoma"/>
                <w:sz w:val="20"/>
                <w:szCs w:val="20"/>
              </w:rPr>
              <w:t>nchen</w:t>
            </w:r>
            <w:proofErr w:type="spellEnd"/>
            <w:r w:rsidRPr="00F7494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F74949">
              <w:rPr>
                <w:rFonts w:ascii="Tahoma" w:hAnsi="Tahoma" w:cs="Tahoma"/>
                <w:b/>
                <w:sz w:val="20"/>
                <w:szCs w:val="20"/>
              </w:rPr>
              <w:t>Приветствие российской делегации организаторами BAUMA 2019</w:t>
            </w:r>
            <w:r w:rsidRPr="00F749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Messe</w:t>
            </w:r>
            <w:proofErr w:type="spellEnd"/>
            <w:r w:rsidRPr="00F74949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Muenchen</w:t>
            </w:r>
            <w:proofErr w:type="spellEnd"/>
            <w:r w:rsidRPr="00F74949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Style w:val="a3"/>
                <w:rFonts w:ascii="Tahoma" w:hAnsi="Tahoma" w:cs="Tahoma"/>
                <w:color w:val="000000"/>
                <w:sz w:val="20"/>
                <w:szCs w:val="20"/>
              </w:rPr>
              <w:t>GmbH</w:t>
            </w:r>
            <w:proofErr w:type="spellEnd"/>
            <w:r w:rsidR="00A4052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74949">
              <w:rPr>
                <w:sz w:val="20"/>
                <w:szCs w:val="20"/>
              </w:rPr>
              <w:t xml:space="preserve"> </w:t>
            </w:r>
          </w:p>
        </w:tc>
      </w:tr>
      <w:tr w:rsidR="00F74949" w:rsidRPr="00F74949" w:rsidTr="0075708B">
        <w:trPr>
          <w:trHeight w:val="699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12:00 - 17:30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spacing w:line="320" w:lineRule="exact"/>
              <w:jc w:val="both"/>
              <w:outlineLvl w:val="1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Работа с переводчиками на стендах выставки BAUMA 2019</w:t>
            </w:r>
            <w:r w:rsidRPr="00F74949"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 xml:space="preserve"> по четырем направлениям: </w:t>
            </w:r>
          </w:p>
          <w:p w:rsidR="00F74949" w:rsidRPr="00F74949" w:rsidRDefault="00F74949" w:rsidP="00F74949">
            <w:pPr>
              <w:numPr>
                <w:ilvl w:val="0"/>
                <w:numId w:val="3"/>
              </w:numPr>
              <w:spacing w:line="320" w:lineRule="exact"/>
              <w:outlineLvl w:val="2"/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F74949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  <w:t>Строительная техника, оборудование и инструмент:</w:t>
            </w:r>
          </w:p>
          <w:p w:rsidR="00F74949" w:rsidRPr="00F74949" w:rsidRDefault="00F74949" w:rsidP="00F74949">
            <w:pPr>
              <w:numPr>
                <w:ilvl w:val="0"/>
                <w:numId w:val="3"/>
              </w:numPr>
              <w:spacing w:line="320" w:lineRule="exact"/>
              <w:outlineLvl w:val="2"/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F74949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  <w:t xml:space="preserve">Добыча и переработка полезных ископаемых BAUMA </w:t>
            </w:r>
            <w:proofErr w:type="spellStart"/>
            <w:r w:rsidRPr="00F74949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  <w:t>Mining</w:t>
            </w:r>
            <w:proofErr w:type="spellEnd"/>
            <w:r w:rsidRPr="00F74949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  <w:t xml:space="preserve"> </w:t>
            </w:r>
          </w:p>
          <w:p w:rsidR="000D2359" w:rsidRDefault="00F74949" w:rsidP="00F74949">
            <w:pPr>
              <w:numPr>
                <w:ilvl w:val="0"/>
                <w:numId w:val="3"/>
              </w:numPr>
              <w:spacing w:line="320" w:lineRule="exact"/>
              <w:outlineLvl w:val="2"/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F74949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  <w:t>Производство строительных материалов</w:t>
            </w:r>
            <w:r w:rsidR="000D2359">
              <w:rPr>
                <w:rFonts w:ascii="Tahoma" w:eastAsia="Times New Roman" w:hAnsi="Tahoma" w:cs="Tahoma"/>
                <w:b/>
                <w:bCs/>
                <w:color w:val="383838"/>
                <w:sz w:val="20"/>
                <w:szCs w:val="20"/>
                <w:lang w:eastAsia="ru-RU"/>
              </w:rPr>
              <w:t>:</w:t>
            </w:r>
          </w:p>
          <w:p w:rsidR="00F74949" w:rsidRPr="00F74949" w:rsidRDefault="00F74949" w:rsidP="00F74949">
            <w:pPr>
              <w:numPr>
                <w:ilvl w:val="0"/>
                <w:numId w:val="3"/>
              </w:numPr>
              <w:spacing w:line="320" w:lineRule="exact"/>
              <w:outlineLvl w:val="2"/>
              <w:rPr>
                <w:rFonts w:ascii="Tahoma" w:eastAsia="Times New Roman" w:hAnsi="Tahoma" w:cs="Tahoma"/>
                <w:b/>
                <w:color w:val="303030"/>
                <w:sz w:val="20"/>
                <w:szCs w:val="20"/>
                <w:lang w:eastAsia="ru-RU"/>
              </w:rPr>
            </w:pPr>
            <w:r w:rsidRPr="00F74949">
              <w:rPr>
                <w:rFonts w:ascii="Tahoma" w:eastAsia="Times New Roman" w:hAnsi="Tahoma" w:cs="Tahoma"/>
                <w:b/>
                <w:color w:val="303030"/>
                <w:sz w:val="20"/>
                <w:szCs w:val="20"/>
                <w:lang w:eastAsia="ru-RU"/>
              </w:rPr>
              <w:t>Комплектующие, сервис, услуги</w:t>
            </w:r>
          </w:p>
          <w:p w:rsidR="00F74949" w:rsidRPr="00F74949" w:rsidRDefault="00F74949" w:rsidP="0075708B">
            <w:pPr>
              <w:pStyle w:val="a4"/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4949" w:rsidRPr="00F74949" w:rsidRDefault="00A4052B" w:rsidP="0075708B">
            <w:pPr>
              <w:pStyle w:val="a4"/>
              <w:spacing w:line="288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Стендовые доклады</w:t>
            </w:r>
            <w:r w:rsidR="00F74949" w:rsidRPr="00F74949">
              <w:rPr>
                <w:rFonts w:ascii="Tahoma" w:hAnsi="Tahoma" w:cs="Tahoma"/>
                <w:i/>
                <w:sz w:val="20"/>
                <w:szCs w:val="20"/>
              </w:rPr>
              <w:t xml:space="preserve"> будут представлены в специально изданном каталоге на русском языке.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17:</w:t>
            </w:r>
            <w:r w:rsidRPr="00F74949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 - 1</w:t>
            </w:r>
            <w:r w:rsidRPr="00F74949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Pr="00F74949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Трансфер в центр Мюнхена.  Свободное время </w:t>
            </w:r>
          </w:p>
        </w:tc>
      </w:tr>
      <w:tr w:rsidR="00F74949" w:rsidRPr="00F74949" w:rsidTr="000D2359">
        <w:trPr>
          <w:trHeight w:val="632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spacing w:line="312" w:lineRule="auto"/>
              <w:ind w:left="142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Ужин в легендарной пивной «</w:t>
            </w:r>
            <w:proofErr w:type="spellStart"/>
            <w:r w:rsidRPr="00F74949">
              <w:rPr>
                <w:rFonts w:ascii="Tahoma" w:hAnsi="Tahoma" w:cs="Tahoma"/>
                <w:sz w:val="20"/>
                <w:szCs w:val="20"/>
              </w:rPr>
              <w:t>Хофбройхаус</w:t>
            </w:r>
            <w:proofErr w:type="spellEnd"/>
            <w:r w:rsidRPr="00F74949">
              <w:rPr>
                <w:rFonts w:ascii="Tahoma" w:hAnsi="Tahoma" w:cs="Tahoma"/>
                <w:sz w:val="20"/>
                <w:szCs w:val="20"/>
              </w:rPr>
              <w:t xml:space="preserve">» — как утверждают сами немцы, самой знаменитой в мире. </w:t>
            </w:r>
          </w:p>
        </w:tc>
      </w:tr>
      <w:tr w:rsidR="00F74949" w:rsidRPr="00F74949" w:rsidTr="0075708B">
        <w:trPr>
          <w:trHeight w:val="431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21:00</w:t>
            </w:r>
          </w:p>
        </w:tc>
        <w:tc>
          <w:tcPr>
            <w:tcW w:w="8957" w:type="dxa"/>
            <w:shd w:val="clear" w:color="auto" w:fill="FFFFFF"/>
          </w:tcPr>
          <w:p w:rsidR="00F74949" w:rsidRDefault="00F74949" w:rsidP="0075708B">
            <w:pPr>
              <w:spacing w:line="300" w:lineRule="exact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Возвращение в отель.</w:t>
            </w:r>
          </w:p>
          <w:p w:rsidR="000D2359" w:rsidRPr="00F74949" w:rsidRDefault="000D2359" w:rsidP="0075708B">
            <w:pPr>
              <w:spacing w:line="300" w:lineRule="exact"/>
              <w:ind w:left="141" w:right="170"/>
              <w:jc w:val="both"/>
              <w:rPr>
                <w:noProof/>
                <w:sz w:val="20"/>
                <w:szCs w:val="20"/>
              </w:rPr>
            </w:pP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0376" w:type="dxa"/>
            <w:gridSpan w:val="2"/>
            <w:shd w:val="clear" w:color="auto" w:fill="4F81BD"/>
          </w:tcPr>
          <w:p w:rsidR="00F74949" w:rsidRPr="00F74949" w:rsidRDefault="00F74949" w:rsidP="0075708B">
            <w:pPr>
              <w:pStyle w:val="a4"/>
              <w:spacing w:line="300" w:lineRule="exact"/>
              <w:ind w:right="17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День 3: 9 апреля, вторник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с 07:00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Завтрак в ресторане отеля.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08:00 - 09:15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Трансфер к выставочному центру.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с 09:15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sz w:val="20"/>
                <w:szCs w:val="20"/>
              </w:rPr>
              <w:t>2-ой день работы на стендах выставки BAUMA с переводчиками.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D2359">
              <w:rPr>
                <w:rFonts w:ascii="Tahoma" w:hAnsi="Tahoma" w:cs="Tahoma"/>
                <w:sz w:val="20"/>
                <w:szCs w:val="20"/>
                <w:u w:val="single"/>
              </w:rPr>
              <w:t>Для желающих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Деловой визит в компанию </w:t>
            </w:r>
            <w:proofErr w:type="spellStart"/>
            <w:r w:rsidRPr="00F74949">
              <w:rPr>
                <w:rFonts w:ascii="Tahoma" w:hAnsi="Tahoma" w:cs="Tahoma"/>
                <w:b/>
                <w:sz w:val="20"/>
                <w:szCs w:val="20"/>
              </w:rPr>
              <w:t>Hochtief</w:t>
            </w:r>
            <w:proofErr w:type="spellEnd"/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Fonts w:ascii="Tahoma" w:hAnsi="Tahoma" w:cs="Tahoma"/>
                <w:b/>
                <w:sz w:val="20"/>
                <w:szCs w:val="20"/>
              </w:rPr>
              <w:t>Aktiengesellschaft</w:t>
            </w:r>
            <w:proofErr w:type="spellEnd"/>
            <w:r w:rsidRPr="00F7494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09:30 –14:00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36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Встреча с руководством компании</w:t>
            </w: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Fonts w:ascii="Tahoma" w:hAnsi="Tahoma" w:cs="Tahoma"/>
                <w:b/>
                <w:sz w:val="20"/>
                <w:szCs w:val="20"/>
              </w:rPr>
              <w:t>Hochtief</w:t>
            </w:r>
            <w:proofErr w:type="spellEnd"/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74949">
              <w:rPr>
                <w:rFonts w:ascii="Tahoma" w:hAnsi="Tahoma" w:cs="Tahoma"/>
                <w:b/>
                <w:sz w:val="20"/>
                <w:szCs w:val="20"/>
              </w:rPr>
              <w:t>Aktiengesellschaft</w:t>
            </w:r>
            <w:proofErr w:type="spellEnd"/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F74949">
              <w:rPr>
                <w:rFonts w:ascii="Tahoma" w:hAnsi="Tahoma" w:cs="Tahoma"/>
                <w:sz w:val="20"/>
                <w:szCs w:val="20"/>
              </w:rPr>
              <w:t>крупнейшей</w:t>
            </w: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строительной компании в Германии, которая специализируется на проектировании, финансировании и </w:t>
            </w:r>
            <w:r w:rsidRPr="00F74949">
              <w:rPr>
                <w:rFonts w:ascii="Tahoma" w:hAnsi="Tahoma" w:cs="Tahoma"/>
                <w:sz w:val="20"/>
                <w:szCs w:val="20"/>
              </w:rPr>
              <w:lastRenderedPageBreak/>
              <w:t>строительстве технически сложных проектов.</w:t>
            </w: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 Оборот компании в 2017 году составил 22,63 миллиарда евро.  </w:t>
            </w:r>
          </w:p>
          <w:p w:rsidR="00F74949" w:rsidRPr="00F74949" w:rsidRDefault="00F74949" w:rsidP="0075708B">
            <w:pPr>
              <w:pStyle w:val="a4"/>
              <w:spacing w:line="336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74949">
              <w:rPr>
                <w:rFonts w:ascii="Tahoma" w:hAnsi="Tahoma" w:cs="Tahoma"/>
                <w:sz w:val="20"/>
                <w:szCs w:val="20"/>
                <w:u w:val="single"/>
              </w:rPr>
              <w:t>Темы для обсуждения:</w:t>
            </w:r>
          </w:p>
          <w:p w:rsidR="00F74949" w:rsidRP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Технологии BIM в инвестиционно-строительных проектах;</w:t>
            </w:r>
          </w:p>
          <w:p w:rsidR="00F74949" w:rsidRP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Инновационные строительные материалы и технологии;</w:t>
            </w:r>
          </w:p>
          <w:p w:rsidR="00F74949" w:rsidRP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Инновационные решения в проектировании и эксплуатации сооружений;</w:t>
            </w:r>
          </w:p>
          <w:p w:rsidR="00F74949" w:rsidRP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Опыт реализации комплексных проектов развития городской среды;</w:t>
            </w:r>
          </w:p>
          <w:p w:rsidR="00F74949" w:rsidRP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Энергетически эффективные и ресурсосберегающие технологии в строительстве технически сложных проектов;</w:t>
            </w:r>
          </w:p>
          <w:p w:rsidR="00F74949" w:rsidRP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Процессы организации строительно-монтажных работ на объектах компании;</w:t>
            </w:r>
          </w:p>
          <w:p w:rsidR="00F74949" w:rsidRDefault="00F74949" w:rsidP="006767E3">
            <w:pPr>
              <w:pStyle w:val="a4"/>
              <w:numPr>
                <w:ilvl w:val="0"/>
                <w:numId w:val="4"/>
              </w:numPr>
              <w:ind w:left="641" w:right="170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Инновационные методы менеджмента и организации контроля строительных работ.</w:t>
            </w:r>
          </w:p>
          <w:p w:rsidR="006767E3" w:rsidRPr="00F74949" w:rsidRDefault="006767E3" w:rsidP="006767E3">
            <w:pPr>
              <w:pStyle w:val="a4"/>
              <w:ind w:left="641" w:right="17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12" w:lineRule="auto"/>
              <w:ind w:left="141"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По окончании – трансфер в аэропорт Мюнхена. 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14:00 –16:00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spacing w:line="360" w:lineRule="auto"/>
              <w:ind w:right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>Переезд в Баден-</w:t>
            </w:r>
            <w:proofErr w:type="spellStart"/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>Вюртеммберг</w:t>
            </w:r>
            <w:proofErr w:type="spellEnd"/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- 210 км (по дороге в Штутгарт).</w:t>
            </w:r>
          </w:p>
        </w:tc>
      </w:tr>
      <w:tr w:rsidR="00F74949" w:rsidRPr="00F74949" w:rsidTr="000D2359">
        <w:trPr>
          <w:trHeight w:val="4958"/>
          <w:jc w:val="center"/>
        </w:trPr>
        <w:tc>
          <w:tcPr>
            <w:tcW w:w="1419" w:type="dxa"/>
            <w:shd w:val="clear" w:color="auto" w:fill="FFFFFF"/>
          </w:tcPr>
          <w:p w:rsidR="000D2359" w:rsidRDefault="000D235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949" w:rsidRPr="00F74949" w:rsidRDefault="00F74949" w:rsidP="0075708B">
            <w:pPr>
              <w:pStyle w:val="a4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15:30 –17:00</w:t>
            </w:r>
          </w:p>
        </w:tc>
        <w:tc>
          <w:tcPr>
            <w:tcW w:w="8957" w:type="dxa"/>
            <w:shd w:val="clear" w:color="auto" w:fill="FFFFFF"/>
          </w:tcPr>
          <w:p w:rsidR="000D2359" w:rsidRDefault="000D2359" w:rsidP="000D2359">
            <w:pPr>
              <w:pStyle w:val="a4"/>
              <w:ind w:firstLine="141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:rsidR="00F74949" w:rsidRDefault="00F74949" w:rsidP="000D2359">
            <w:pPr>
              <w:pStyle w:val="a4"/>
              <w:ind w:firstLine="141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Посещение строительного объекта ViA6West </w:t>
            </w:r>
            <w:proofErr w:type="spellStart"/>
            <w:r w:rsidRPr="00F74949">
              <w:rPr>
                <w:rStyle w:val="notranslate"/>
                <w:rFonts w:ascii="Tahoma" w:hAnsi="Tahoma" w:cs="Tahoma"/>
                <w:b/>
                <w:color w:val="000000"/>
                <w:sz w:val="20"/>
                <w:szCs w:val="20"/>
                <w:bdr w:val="none" w:sz="0" w:space="0" w:color="auto" w:frame="1"/>
              </w:rPr>
              <w:t>GmbH</w:t>
            </w:r>
            <w:proofErr w:type="spellEnd"/>
            <w:r w:rsidRPr="00F74949">
              <w:rPr>
                <w:rStyle w:val="notranslate"/>
                <w:rFonts w:ascii="Tahoma" w:hAnsi="Tahoma" w:cs="Tahoma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&amp; </w:t>
            </w:r>
            <w:proofErr w:type="spellStart"/>
            <w:r w:rsidRPr="00F74949">
              <w:rPr>
                <w:rStyle w:val="notranslate"/>
                <w:rFonts w:ascii="Tahoma" w:hAnsi="Tahoma" w:cs="Tahoma"/>
                <w:b/>
                <w:color w:val="000000"/>
                <w:sz w:val="20"/>
                <w:szCs w:val="20"/>
                <w:bdr w:val="none" w:sz="0" w:space="0" w:color="auto" w:frame="1"/>
              </w:rPr>
              <w:t>Co</w:t>
            </w:r>
            <w:proofErr w:type="spellEnd"/>
            <w:r w:rsidRPr="00F74949">
              <w:rPr>
                <w:rStyle w:val="notranslate"/>
                <w:rFonts w:ascii="Tahoma" w:hAnsi="Tahoma" w:cs="Tahoma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F74949">
              <w:rPr>
                <w:rStyle w:val="notranslate"/>
                <w:rFonts w:ascii="Tahoma" w:hAnsi="Tahoma" w:cs="Tahoma"/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KG</w:t>
            </w:r>
            <w:r w:rsidRPr="00F74949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 (формат ГЧП)</w:t>
            </w:r>
          </w:p>
          <w:p w:rsidR="000D2359" w:rsidRPr="00F74949" w:rsidRDefault="000D2359" w:rsidP="000D2359">
            <w:pPr>
              <w:pStyle w:val="a4"/>
              <w:ind w:firstLine="141"/>
              <w:jc w:val="both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:rsidR="00F74949" w:rsidRPr="00F74949" w:rsidRDefault="00F74949" w:rsidP="000D2359">
            <w:pPr>
              <w:pStyle w:val="a4"/>
              <w:ind w:left="141" w:right="113"/>
              <w:jc w:val="both"/>
              <w:rPr>
                <w:rStyle w:val="notranslate"/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949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Консорциум ViA6West выиграл контракт по проектированию, финансированию, строительству, эксплуатации автомагистрали A6 в Германии. </w:t>
            </w:r>
            <w:r w:rsidRPr="00F74949">
              <w:rPr>
                <w:rStyle w:val="notranslate"/>
                <w:rFonts w:ascii="Tahoma" w:hAnsi="Tahoma" w:cs="Tahoma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Объем проекта составляет около 1,3 </w:t>
            </w:r>
            <w:proofErr w:type="gramStart"/>
            <w:r w:rsidRPr="00F74949">
              <w:rPr>
                <w:rStyle w:val="notranslate"/>
                <w:rFonts w:ascii="Tahoma" w:hAnsi="Tahoma" w:cs="Tahoma"/>
                <w:i/>
                <w:color w:val="000000"/>
                <w:sz w:val="20"/>
                <w:szCs w:val="20"/>
                <w:bdr w:val="none" w:sz="0" w:space="0" w:color="auto" w:frame="1"/>
              </w:rPr>
              <w:t>млрд</w:t>
            </w:r>
            <w:proofErr w:type="gramEnd"/>
            <w:r w:rsidRPr="00F74949">
              <w:rPr>
                <w:rStyle w:val="notranslate"/>
                <w:rFonts w:ascii="Tahoma" w:hAnsi="Tahoma" w:cs="Tahoma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евро.</w:t>
            </w:r>
            <w:r w:rsidRPr="00F7494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 w:rsidRPr="00F74949">
              <w:rPr>
                <w:rStyle w:val="notranslate"/>
                <w:rFonts w:ascii="Tahoma" w:hAnsi="Tahoma" w:cs="Tahoma"/>
                <w:i/>
                <w:color w:val="000000"/>
                <w:sz w:val="20"/>
                <w:szCs w:val="20"/>
                <w:bdr w:val="none" w:sz="0" w:space="0" w:color="auto" w:frame="1"/>
              </w:rPr>
              <w:t>Из этого на строительство затрачено более 600 миллионов евро.</w:t>
            </w:r>
            <w:r w:rsidRPr="00F74949">
              <w:rPr>
                <w:i/>
                <w:sz w:val="20"/>
                <w:szCs w:val="20"/>
              </w:rPr>
              <w:t xml:space="preserve"> </w:t>
            </w:r>
            <w:r w:rsidRPr="00F74949">
              <w:rPr>
                <w:rStyle w:val="notranslate"/>
                <w:rFonts w:ascii="Tahoma" w:hAnsi="Tahoma" w:cs="Tahoma"/>
                <w:i/>
                <w:color w:val="000000"/>
                <w:sz w:val="20"/>
                <w:szCs w:val="20"/>
                <w:bdr w:val="none" w:sz="0" w:space="0" w:color="auto" w:frame="1"/>
              </w:rPr>
              <w:t>Строительство в рамках проекта планируется завершить в середине 2022 года.</w:t>
            </w:r>
          </w:p>
          <w:p w:rsidR="000D2359" w:rsidRDefault="000D2359" w:rsidP="0075708B">
            <w:pPr>
              <w:spacing w:line="360" w:lineRule="auto"/>
              <w:ind w:right="113" w:firstLine="141"/>
              <w:jc w:val="both"/>
              <w:rPr>
                <w:rStyle w:val="notranslate"/>
                <w:rFonts w:ascii="Tahoma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F74949" w:rsidRPr="00F74949" w:rsidRDefault="00F74949" w:rsidP="0075708B">
            <w:pPr>
              <w:spacing w:line="360" w:lineRule="auto"/>
              <w:ind w:right="113" w:firstLine="141"/>
              <w:jc w:val="both"/>
              <w:rPr>
                <w:rStyle w:val="notranslate"/>
                <w:rFonts w:ascii="Tahoma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F74949">
              <w:rPr>
                <w:rStyle w:val="notranslate"/>
                <w:rFonts w:ascii="Tahoma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Вопросы к обсуждению:</w:t>
            </w:r>
          </w:p>
          <w:p w:rsidR="00F74949" w:rsidRPr="00F74949" w:rsidRDefault="00F74949" w:rsidP="00F74949">
            <w:pPr>
              <w:numPr>
                <w:ilvl w:val="0"/>
                <w:numId w:val="6"/>
              </w:numPr>
              <w:ind w:left="568" w:right="113" w:hanging="284"/>
              <w:jc w:val="both"/>
              <w:rPr>
                <w:rStyle w:val="notranslate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74949">
              <w:rPr>
                <w:rStyle w:val="notranslate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Зарубежная практика реализации концессионных проектов в инфраструктурном строительстве;</w:t>
            </w:r>
          </w:p>
          <w:p w:rsidR="00F74949" w:rsidRPr="00F74949" w:rsidRDefault="00F74949" w:rsidP="00F74949">
            <w:pPr>
              <w:pStyle w:val="a4"/>
              <w:numPr>
                <w:ilvl w:val="0"/>
                <w:numId w:val="5"/>
              </w:numPr>
              <w:ind w:left="568" w:right="113" w:hanging="284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Использование инновационных материалов и способов укладки дорожного полотна;</w:t>
            </w:r>
          </w:p>
          <w:p w:rsidR="00F74949" w:rsidRPr="00F74949" w:rsidRDefault="00F74949" w:rsidP="00F74949">
            <w:pPr>
              <w:pStyle w:val="a4"/>
              <w:numPr>
                <w:ilvl w:val="0"/>
                <w:numId w:val="5"/>
              </w:numPr>
              <w:ind w:left="568" w:right="113" w:hanging="284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Инновационные технологии эксплуатации готового объекта и методы реставрации нарушенного дорожного полотна;</w:t>
            </w:r>
          </w:p>
          <w:p w:rsidR="00F74949" w:rsidRPr="00F74949" w:rsidRDefault="00F74949" w:rsidP="00F74949">
            <w:pPr>
              <w:pStyle w:val="a4"/>
              <w:numPr>
                <w:ilvl w:val="0"/>
                <w:numId w:val="5"/>
              </w:numPr>
              <w:ind w:left="568" w:right="113" w:hanging="284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Методы повышения производительности в дорожном строительстве</w:t>
            </w:r>
          </w:p>
          <w:p w:rsidR="00F74949" w:rsidRPr="00F74949" w:rsidRDefault="00F74949" w:rsidP="00F74949">
            <w:pPr>
              <w:pStyle w:val="a4"/>
              <w:numPr>
                <w:ilvl w:val="0"/>
                <w:numId w:val="5"/>
              </w:numPr>
              <w:ind w:left="568" w:right="113" w:hanging="284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Опыт BIM-технологий в процессе проектирования, строительства и эксплуатации объектов транспортной инфраструктуры, экономический эффект от внедрения BIM-технологий;</w:t>
            </w:r>
          </w:p>
          <w:p w:rsidR="00F74949" w:rsidRPr="00F74949" w:rsidRDefault="00F74949" w:rsidP="00F74949">
            <w:pPr>
              <w:pStyle w:val="a4"/>
              <w:numPr>
                <w:ilvl w:val="0"/>
                <w:numId w:val="5"/>
              </w:numPr>
              <w:ind w:left="568" w:hanging="284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Передовая техника и оборудование для строительства (в действии) автомобильных дорог и инженерных сооружений транспортной инфраструктуры.</w:t>
            </w:r>
          </w:p>
        </w:tc>
      </w:tr>
      <w:tr w:rsidR="00F74949" w:rsidRPr="00F74949" w:rsidTr="001072A6">
        <w:trPr>
          <w:trHeight w:val="679"/>
          <w:jc w:val="center"/>
        </w:trPr>
        <w:tc>
          <w:tcPr>
            <w:tcW w:w="1419" w:type="dxa"/>
            <w:shd w:val="clear" w:color="auto" w:fill="FFFFFF"/>
          </w:tcPr>
          <w:p w:rsidR="000D2359" w:rsidRDefault="000D2359" w:rsidP="0075708B">
            <w:pPr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74949" w:rsidRPr="00F74949" w:rsidRDefault="00F74949" w:rsidP="0075708B">
            <w:pPr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17:30 - 18:15</w:t>
            </w:r>
          </w:p>
        </w:tc>
        <w:tc>
          <w:tcPr>
            <w:tcW w:w="8957" w:type="dxa"/>
            <w:shd w:val="clear" w:color="auto" w:fill="FFFFFF"/>
          </w:tcPr>
          <w:p w:rsidR="000D2359" w:rsidRDefault="000D2359" w:rsidP="00F74949">
            <w:pPr>
              <w:pStyle w:val="a4"/>
              <w:ind w:left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74949" w:rsidRDefault="00F74949" w:rsidP="00F74949">
            <w:pPr>
              <w:pStyle w:val="a4"/>
              <w:ind w:left="142"/>
              <w:jc w:val="both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0D2359">
              <w:rPr>
                <w:rFonts w:ascii="Tahoma" w:hAnsi="Tahoma" w:cs="Tahoma"/>
                <w:b/>
                <w:sz w:val="20"/>
                <w:szCs w:val="20"/>
              </w:rPr>
              <w:t>Перее</w:t>
            </w:r>
            <w:proofErr w:type="gramStart"/>
            <w:r w:rsidRPr="000D2359">
              <w:rPr>
                <w:rFonts w:ascii="Tahoma" w:hAnsi="Tahoma" w:cs="Tahoma"/>
                <w:b/>
                <w:sz w:val="20"/>
                <w:szCs w:val="20"/>
              </w:rPr>
              <w:t>зд в Шт</w:t>
            </w:r>
            <w:proofErr w:type="gramEnd"/>
            <w:r w:rsidRPr="000D2359">
              <w:rPr>
                <w:rFonts w:ascii="Tahoma" w:hAnsi="Tahoma" w:cs="Tahoma"/>
                <w:b/>
                <w:sz w:val="20"/>
                <w:szCs w:val="20"/>
              </w:rPr>
              <w:t>утгарт</w:t>
            </w:r>
            <w:r w:rsidRPr="000D2359">
              <w:rPr>
                <w:rFonts w:ascii="Tahoma" w:hAnsi="Tahoma" w:cs="Tahoma"/>
                <w:b/>
                <w:color w:val="222222"/>
                <w:sz w:val="20"/>
                <w:szCs w:val="20"/>
              </w:rPr>
              <w:t xml:space="preserve"> (40 км).</w:t>
            </w:r>
          </w:p>
          <w:p w:rsidR="00F6211F" w:rsidRDefault="00F6211F" w:rsidP="00F74949">
            <w:pPr>
              <w:pStyle w:val="a4"/>
              <w:ind w:left="142"/>
              <w:jc w:val="both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  <w:p w:rsidR="00F6211F" w:rsidRPr="00F74949" w:rsidRDefault="00F6211F" w:rsidP="001072A6">
            <w:pPr>
              <w:pStyle w:val="a4"/>
              <w:ind w:left="142" w:right="11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18:15 - 18:30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Размещение в отеле 4* Штутгарта. </w:t>
            </w:r>
          </w:p>
        </w:tc>
      </w:tr>
      <w:tr w:rsidR="00F74949" w:rsidRPr="00F74949" w:rsidTr="0075708B">
        <w:trPr>
          <w:trHeight w:val="293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Ужин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0376" w:type="dxa"/>
            <w:gridSpan w:val="2"/>
            <w:shd w:val="clear" w:color="auto" w:fill="4F81BD"/>
          </w:tcPr>
          <w:p w:rsidR="00F74949" w:rsidRPr="00F74949" w:rsidRDefault="00F74949" w:rsidP="0075708B">
            <w:pPr>
              <w:pStyle w:val="a4"/>
              <w:spacing w:line="300" w:lineRule="exac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День 4: 10 апреля, среда</w:t>
            </w:r>
          </w:p>
        </w:tc>
      </w:tr>
      <w:tr w:rsidR="00F74949" w:rsidRPr="00F74949" w:rsidTr="0075708B">
        <w:trPr>
          <w:trHeight w:val="434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с 07:00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00" w:lineRule="exact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Завтрак в ресторане отеля. 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08:30 - 09:15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pStyle w:val="a4"/>
              <w:spacing w:line="360" w:lineRule="auto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Трансфер на деловой визит.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75708B">
            <w:pPr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09:30 - 11:30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75708B">
            <w:pPr>
              <w:ind w:left="142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sz w:val="20"/>
                <w:szCs w:val="20"/>
              </w:rPr>
              <w:t xml:space="preserve">Посещение компании </w:t>
            </w:r>
            <w:proofErr w:type="spellStart"/>
            <w:r w:rsidRPr="00F74949">
              <w:rPr>
                <w:rFonts w:ascii="Tahoma" w:hAnsi="Tahoma" w:cs="Tahoma"/>
                <w:b/>
                <w:bCs/>
                <w:sz w:val="20"/>
                <w:szCs w:val="20"/>
              </w:rPr>
              <w:t>Ed</w:t>
            </w:r>
            <w:proofErr w:type="spellEnd"/>
            <w:r w:rsidRPr="00F749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F7494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</w:t>
            </w:r>
            <w:r w:rsidRPr="00F74949">
              <w:rPr>
                <w:rFonts w:ascii="Tahoma" w:hAnsi="Tahoma" w:cs="Tahoma"/>
                <w:b/>
                <w:bCs/>
                <w:sz w:val="20"/>
                <w:szCs w:val="20"/>
              </w:rPr>
              <w:t>ü</w:t>
            </w:r>
            <w:proofErr w:type="spellStart"/>
            <w:r w:rsidRPr="00F7494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blin</w:t>
            </w:r>
            <w:proofErr w:type="spellEnd"/>
            <w:r w:rsidRPr="00F749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7494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AG</w:t>
            </w:r>
            <w:r w:rsidRPr="00F749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Pr="00F74949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F74949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F74949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  <w:lang w:val="en-US"/>
                </w:rPr>
                <w:t>zueblin</w:t>
              </w:r>
              <w:proofErr w:type="spellEnd"/>
              <w:r w:rsidRPr="00F74949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</w:rPr>
                <w:t>.</w:t>
              </w:r>
              <w:r w:rsidRPr="00F74949">
                <w:rPr>
                  <w:rStyle w:val="a6"/>
                  <w:rFonts w:ascii="Tahoma" w:hAnsi="Tahoma" w:cs="Tahoma"/>
                  <w:b/>
                  <w:bCs/>
                  <w:sz w:val="20"/>
                  <w:szCs w:val="20"/>
                  <w:lang w:val="en-US"/>
                </w:rPr>
                <w:t>de</w:t>
              </w:r>
            </w:hyperlink>
            <w:r w:rsidRPr="00F74949">
              <w:rPr>
                <w:sz w:val="20"/>
                <w:szCs w:val="20"/>
              </w:rPr>
              <w:t>,</w:t>
            </w:r>
            <w:r w:rsidRPr="00F749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74949" w:rsidRPr="00F74949" w:rsidRDefault="00F74949" w:rsidP="0075708B">
            <w:pPr>
              <w:ind w:left="142" w:right="1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одной из ведущих строительных компаний Германии</w:t>
            </w:r>
            <w:proofErr w:type="gramStart"/>
            <w:r w:rsidRPr="00F74949">
              <w:rPr>
                <w:rFonts w:ascii="Tahoma" w:hAnsi="Tahoma" w:cs="Tahoma"/>
                <w:sz w:val="20"/>
                <w:szCs w:val="20"/>
              </w:rPr>
              <w:t>.(</w:t>
            </w:r>
            <w:proofErr w:type="gramEnd"/>
            <w:r w:rsidR="00BC796E">
              <w:rPr>
                <w:rFonts w:ascii="Tahoma" w:hAnsi="Tahoma" w:cs="Tahoma"/>
                <w:sz w:val="20"/>
                <w:szCs w:val="20"/>
              </w:rPr>
              <w:t xml:space="preserve"> более чем 13 000 сотрудников). </w:t>
            </w:r>
            <w:bookmarkStart w:id="0" w:name="_GoBack"/>
            <w:bookmarkEnd w:id="0"/>
            <w:r w:rsidR="00BC796E">
              <w:rPr>
                <w:rFonts w:ascii="Tahoma" w:hAnsi="Tahoma" w:cs="Tahoma"/>
                <w:sz w:val="20"/>
                <w:szCs w:val="20"/>
              </w:rPr>
              <w:t>К</w:t>
            </w:r>
            <w:r w:rsidRPr="00F74949">
              <w:rPr>
                <w:rFonts w:ascii="Tahoma" w:hAnsi="Tahoma" w:cs="Tahoma"/>
                <w:sz w:val="20"/>
                <w:szCs w:val="20"/>
              </w:rPr>
              <w:t>омпания успешно реализует самые сложные проекты как внутри страны, так и за ее пределами и является лидером среди немецких компаний в сфере высотного строительства и строительного инжиниринга. Услуги компании охватывают весь спектр строительных задач: от сложных проектов «под ключ», строительного инжиниринга, возведения мостов или устройства тоннелей вплоть до реализации проектов в сфере государственно-частного партнерства.</w:t>
            </w:r>
          </w:p>
          <w:p w:rsidR="00F74949" w:rsidRPr="00F74949" w:rsidRDefault="00F74949" w:rsidP="0075708B">
            <w:pPr>
              <w:ind w:left="142" w:right="11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F74949">
              <w:rPr>
                <w:rFonts w:ascii="Tahoma" w:hAnsi="Tahoma" w:cs="Tahoma"/>
                <w:i/>
                <w:sz w:val="20"/>
                <w:szCs w:val="20"/>
              </w:rPr>
              <w:t>Обсуждение инновационных методов строительства, проектирования на примере реализуемых объектов компании.</w:t>
            </w:r>
          </w:p>
          <w:p w:rsidR="00F74949" w:rsidRPr="00F74949" w:rsidRDefault="00F74949" w:rsidP="0075708B">
            <w:pPr>
              <w:ind w:left="142" w:right="113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lastRenderedPageBreak/>
              <w:t>11:45 - 12:45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Перерыв на обед (за доп. плату).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13:00 - 16:</w:t>
            </w:r>
            <w:r w:rsidRPr="00F7494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F7494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>Обзорная экскурсия по Штутгарту.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16:</w:t>
            </w:r>
            <w:r w:rsidRPr="00F7494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F74949">
              <w:rPr>
                <w:rFonts w:ascii="Tahoma" w:hAnsi="Tahoma" w:cs="Tahoma"/>
                <w:sz w:val="20"/>
                <w:szCs w:val="20"/>
              </w:rPr>
              <w:t>0 - 18:00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eastAsia="ru-RU"/>
              </w:rPr>
              <w:t>Свободное время в городе (для желающих)</w:t>
            </w:r>
          </w:p>
          <w:p w:rsidR="00F74949" w:rsidRPr="00F74949" w:rsidRDefault="00F74949" w:rsidP="00F74949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eastAsia="ru-RU"/>
              </w:rPr>
              <w:t>Посещение</w:t>
            </w: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eastAsia="ru-RU"/>
              </w:rPr>
              <w:t>музея</w:t>
            </w: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 w:eastAsia="ru-RU"/>
              </w:rPr>
              <w:t xml:space="preserve"> Porsche </w:t>
            </w: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eastAsia="ru-RU"/>
              </w:rPr>
              <w:t>или</w:t>
            </w:r>
            <w:r w:rsidRPr="00F74949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 w:eastAsia="ru-RU"/>
              </w:rPr>
              <w:t xml:space="preserve"> Mercedes-Benz.</w:t>
            </w:r>
            <w:r w:rsidRPr="00F7494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Ужин. 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0376" w:type="dxa"/>
            <w:gridSpan w:val="2"/>
            <w:shd w:val="clear" w:color="auto" w:fill="4F81BD"/>
          </w:tcPr>
          <w:p w:rsidR="00F74949" w:rsidRPr="00F74949" w:rsidRDefault="00F74949" w:rsidP="00F74949">
            <w:pPr>
              <w:pStyle w:val="a4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7494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День 5: 11 апреля, четверг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с 07:00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Завтрак в ресторане отеля. 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09:00 –11:15</w:t>
            </w:r>
          </w:p>
        </w:tc>
        <w:tc>
          <w:tcPr>
            <w:tcW w:w="8957" w:type="dxa"/>
            <w:shd w:val="clear" w:color="auto" w:fill="FFFFFF"/>
          </w:tcPr>
          <w:p w:rsidR="00F74949" w:rsidRPr="001072A6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>Свободное врем</w:t>
            </w:r>
            <w:r w:rsidR="001072A6">
              <w:rPr>
                <w:rFonts w:ascii="Tahoma" w:hAnsi="Tahoma" w:cs="Tahoma"/>
                <w:color w:val="000000"/>
                <w:sz w:val="20"/>
                <w:szCs w:val="20"/>
              </w:rPr>
              <w:t>я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11:20 –12:00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 xml:space="preserve">Трансфер в аэропорт. </w:t>
            </w:r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Регистрация на рейс </w:t>
            </w:r>
            <w:r w:rsidRPr="00F7494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 2337</w:t>
            </w:r>
            <w:r w:rsidRPr="00F7494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14:15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Вылет в Москву.</w:t>
            </w:r>
          </w:p>
        </w:tc>
      </w:tr>
      <w:tr w:rsidR="00F74949" w:rsidRPr="00F74949" w:rsidTr="0075708B">
        <w:trPr>
          <w:trHeight w:val="397"/>
          <w:jc w:val="center"/>
        </w:trPr>
        <w:tc>
          <w:tcPr>
            <w:tcW w:w="1419" w:type="dxa"/>
            <w:shd w:val="clear" w:color="auto" w:fill="FFFFFF"/>
          </w:tcPr>
          <w:p w:rsidR="00F74949" w:rsidRPr="00F74949" w:rsidRDefault="00F74949" w:rsidP="00F74949">
            <w:pPr>
              <w:pStyle w:val="a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18:25</w:t>
            </w:r>
          </w:p>
        </w:tc>
        <w:tc>
          <w:tcPr>
            <w:tcW w:w="8957" w:type="dxa"/>
            <w:shd w:val="clear" w:color="auto" w:fill="FFFFFF"/>
          </w:tcPr>
          <w:p w:rsidR="00F74949" w:rsidRPr="00F74949" w:rsidRDefault="00F74949" w:rsidP="00F74949">
            <w:pPr>
              <w:pStyle w:val="a4"/>
              <w:ind w:left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949">
              <w:rPr>
                <w:rFonts w:ascii="Tahoma" w:hAnsi="Tahoma" w:cs="Tahoma"/>
                <w:sz w:val="20"/>
                <w:szCs w:val="20"/>
              </w:rPr>
              <w:t>Прилет в Москву, а/</w:t>
            </w:r>
            <w:proofErr w:type="gramStart"/>
            <w:r w:rsidRPr="00F74949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F74949">
              <w:rPr>
                <w:rFonts w:ascii="Tahoma" w:hAnsi="Tahoma" w:cs="Tahoma"/>
                <w:sz w:val="20"/>
                <w:szCs w:val="20"/>
              </w:rPr>
              <w:t xml:space="preserve"> Шереметьево. </w:t>
            </w:r>
          </w:p>
        </w:tc>
      </w:tr>
    </w:tbl>
    <w:p w:rsidR="00F74949" w:rsidRPr="00F74949" w:rsidRDefault="00F74949" w:rsidP="00F74949">
      <w:pPr>
        <w:pStyle w:val="a4"/>
        <w:pBdr>
          <w:top w:val="single" w:sz="4" w:space="1" w:color="auto"/>
        </w:pBdr>
        <w:jc w:val="center"/>
        <w:rPr>
          <w:rFonts w:ascii="Times New Roman" w:hAnsi="Times New Roman"/>
          <w:i/>
          <w:sz w:val="20"/>
          <w:szCs w:val="20"/>
        </w:rPr>
      </w:pPr>
    </w:p>
    <w:p w:rsidR="00F74949" w:rsidRPr="000D2359" w:rsidRDefault="00F74949" w:rsidP="00F74949">
      <w:pPr>
        <w:pStyle w:val="a4"/>
        <w:pBdr>
          <w:top w:val="single" w:sz="4" w:space="1" w:color="auto"/>
        </w:pBdr>
        <w:jc w:val="center"/>
        <w:rPr>
          <w:rFonts w:ascii="Tahoma" w:hAnsi="Tahoma" w:cs="Tahoma"/>
          <w:b/>
        </w:rPr>
      </w:pPr>
      <w:r w:rsidRPr="000D2359">
        <w:rPr>
          <w:rFonts w:ascii="Times New Roman" w:hAnsi="Times New Roman"/>
          <w:i/>
        </w:rPr>
        <w:t>Организаторы оставляют за собой право вносить дополнения и изменения в программу мероприятий по дням без изменения программы в целом, сохраняя качество услуг.</w:t>
      </w:r>
    </w:p>
    <w:p w:rsidR="00230EF4" w:rsidRPr="000D2359" w:rsidRDefault="00BC796E"/>
    <w:sectPr w:rsidR="00230EF4" w:rsidRPr="000D2359" w:rsidSect="00A9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393"/>
    <w:multiLevelType w:val="hybridMultilevel"/>
    <w:tmpl w:val="10501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57DA9"/>
    <w:multiLevelType w:val="hybridMultilevel"/>
    <w:tmpl w:val="4162C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B4CFD"/>
    <w:multiLevelType w:val="hybridMultilevel"/>
    <w:tmpl w:val="810C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03F8"/>
    <w:multiLevelType w:val="multilevel"/>
    <w:tmpl w:val="E7E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C4346"/>
    <w:multiLevelType w:val="multilevel"/>
    <w:tmpl w:val="4F4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F84EAF"/>
    <w:multiLevelType w:val="hybridMultilevel"/>
    <w:tmpl w:val="CC1A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6D235D"/>
    <w:multiLevelType w:val="hybridMultilevel"/>
    <w:tmpl w:val="4DA2B09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6DC901FF"/>
    <w:multiLevelType w:val="hybridMultilevel"/>
    <w:tmpl w:val="5F38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49"/>
    <w:rsid w:val="000D2359"/>
    <w:rsid w:val="001072A6"/>
    <w:rsid w:val="005A1B8E"/>
    <w:rsid w:val="006767E3"/>
    <w:rsid w:val="0087126F"/>
    <w:rsid w:val="00A403AB"/>
    <w:rsid w:val="00A4052B"/>
    <w:rsid w:val="00A964D9"/>
    <w:rsid w:val="00B74957"/>
    <w:rsid w:val="00BC796E"/>
    <w:rsid w:val="00F6211F"/>
    <w:rsid w:val="00F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494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F74949"/>
    <w:rPr>
      <w:b/>
      <w:bCs/>
    </w:rPr>
  </w:style>
  <w:style w:type="paragraph" w:styleId="a4">
    <w:name w:val="No Spacing"/>
    <w:link w:val="a5"/>
    <w:uiPriority w:val="1"/>
    <w:qFormat/>
    <w:rsid w:val="00F749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74949"/>
    <w:rPr>
      <w:rFonts w:ascii="Calibri" w:eastAsia="Calibri" w:hAnsi="Calibri" w:cs="Times New Roman"/>
    </w:rPr>
  </w:style>
  <w:style w:type="character" w:styleId="a6">
    <w:name w:val="Hyperlink"/>
    <w:rsid w:val="00F74949"/>
    <w:rPr>
      <w:color w:val="0000FF"/>
      <w:u w:val="single"/>
    </w:rPr>
  </w:style>
  <w:style w:type="character" w:customStyle="1" w:styleId="notranslate">
    <w:name w:val="notranslate"/>
    <w:rsid w:val="00F74949"/>
  </w:style>
  <w:style w:type="paragraph" w:styleId="a7">
    <w:name w:val="List Paragraph"/>
    <w:basedOn w:val="a"/>
    <w:uiPriority w:val="34"/>
    <w:qFormat/>
    <w:rsid w:val="00F7494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eb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001pk</dc:creator>
  <cp:lastModifiedBy>User</cp:lastModifiedBy>
  <cp:revision>21</cp:revision>
  <dcterms:created xsi:type="dcterms:W3CDTF">2019-02-26T18:55:00Z</dcterms:created>
  <dcterms:modified xsi:type="dcterms:W3CDTF">2019-03-04T12:41:00Z</dcterms:modified>
</cp:coreProperties>
</file>